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BC83" w14:textId="77777777" w:rsidR="003069BC" w:rsidRDefault="003069BC" w:rsidP="003069BC">
      <w:pPr>
        <w:spacing w:after="0"/>
        <w:rPr>
          <w:rFonts w:ascii="Arial" w:hAnsi="Arial" w:cs="Arial"/>
        </w:rPr>
      </w:pPr>
    </w:p>
    <w:p w14:paraId="7643E6E5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25FDE265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17E2F245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7874EFAB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391B7293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6D074A31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4BB61D01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24839C16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6807C0F8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0C82E727" w14:textId="77777777" w:rsidR="00CD0D8D" w:rsidRDefault="00CD0D8D" w:rsidP="003069BC">
      <w:pPr>
        <w:spacing w:after="0"/>
        <w:rPr>
          <w:rFonts w:ascii="Arial" w:hAnsi="Arial" w:cs="Arial"/>
        </w:rPr>
      </w:pPr>
    </w:p>
    <w:p w14:paraId="02BF3F24" w14:textId="76C3E72E" w:rsidR="003069BC" w:rsidRPr="007F071E" w:rsidRDefault="00EA49D5" w:rsidP="007F07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</w:t>
      </w:r>
      <w:r w:rsidR="0050617E">
        <w:rPr>
          <w:rFonts w:ascii="Arial" w:hAnsi="Arial" w:cs="Arial"/>
          <w:b/>
          <w:sz w:val="24"/>
          <w:szCs w:val="24"/>
        </w:rPr>
        <w:t xml:space="preserve"> Discussion Paper</w:t>
      </w:r>
    </w:p>
    <w:p w14:paraId="417FCA4C" w14:textId="599E7AE7" w:rsidR="00062E5B" w:rsidRDefault="00062E5B" w:rsidP="007F071E">
      <w:pPr>
        <w:spacing w:after="0"/>
        <w:rPr>
          <w:rFonts w:ascii="Arial" w:hAnsi="Arial" w:cs="Arial"/>
        </w:rPr>
      </w:pPr>
    </w:p>
    <w:p w14:paraId="2FDDE615" w14:textId="07297434" w:rsidR="00DA3D42" w:rsidRDefault="00DF30BE" w:rsidP="007F07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paper sets out some of the initial challenges and opportunities we’ve identified around housing and is designed to </w:t>
      </w:r>
      <w:r w:rsidR="00F84913">
        <w:rPr>
          <w:rFonts w:ascii="Arial" w:hAnsi="Arial" w:cs="Arial"/>
        </w:rPr>
        <w:t xml:space="preserve">help us gather thoughts on solutions that can work in different parts of the country. We’re not looking to </w:t>
      </w:r>
      <w:r w:rsidR="00016BFB">
        <w:rPr>
          <w:rFonts w:ascii="Arial" w:hAnsi="Arial" w:cs="Arial"/>
        </w:rPr>
        <w:t xml:space="preserve">duplicate the work of other but to </w:t>
      </w:r>
      <w:r w:rsidR="00060B68">
        <w:rPr>
          <w:rFonts w:ascii="Arial" w:hAnsi="Arial" w:cs="Arial"/>
        </w:rPr>
        <w:t xml:space="preserve">identify measures that can </w:t>
      </w:r>
      <w:r w:rsidR="006D0ACF">
        <w:rPr>
          <w:rFonts w:ascii="Arial" w:hAnsi="Arial" w:cs="Arial"/>
        </w:rPr>
        <w:t>be</w:t>
      </w:r>
      <w:r w:rsidR="002A29C1">
        <w:rPr>
          <w:rFonts w:ascii="Arial" w:hAnsi="Arial" w:cs="Arial"/>
        </w:rPr>
        <w:t xml:space="preserve"> piece of a potential solution</w:t>
      </w:r>
      <w:r w:rsidR="006D0ACF">
        <w:rPr>
          <w:rFonts w:ascii="Arial" w:hAnsi="Arial" w:cs="Arial"/>
        </w:rPr>
        <w:t xml:space="preserve">. We recognise that this is an area without any clear </w:t>
      </w:r>
      <w:r w:rsidR="009F3859">
        <w:rPr>
          <w:rFonts w:ascii="Arial" w:hAnsi="Arial" w:cs="Arial"/>
        </w:rPr>
        <w:t xml:space="preserve">or </w:t>
      </w:r>
      <w:r w:rsidR="006D0ACF">
        <w:rPr>
          <w:rFonts w:ascii="Arial" w:hAnsi="Arial" w:cs="Arial"/>
        </w:rPr>
        <w:t xml:space="preserve">simple fix </w:t>
      </w:r>
      <w:r w:rsidR="00B871F7">
        <w:rPr>
          <w:rFonts w:ascii="Arial" w:hAnsi="Arial" w:cs="Arial"/>
        </w:rPr>
        <w:t xml:space="preserve">and </w:t>
      </w:r>
      <w:r w:rsidR="00A44BB4">
        <w:rPr>
          <w:rFonts w:ascii="Arial" w:hAnsi="Arial" w:cs="Arial"/>
        </w:rPr>
        <w:t xml:space="preserve">the solution that might be appropriate for one area might not work for another. </w:t>
      </w:r>
      <w:r w:rsidR="009E553B">
        <w:rPr>
          <w:rFonts w:ascii="Arial" w:hAnsi="Arial" w:cs="Arial"/>
        </w:rPr>
        <w:t xml:space="preserve">We’re keen to hear thoughts on what can make the development of housing in rural areas easier, what </w:t>
      </w:r>
      <w:r w:rsidR="00345E5E">
        <w:rPr>
          <w:rFonts w:ascii="Arial" w:hAnsi="Arial" w:cs="Arial"/>
        </w:rPr>
        <w:t xml:space="preserve">examples people have of what’s worked for them, and </w:t>
      </w:r>
      <w:r w:rsidR="00827847">
        <w:rPr>
          <w:rFonts w:ascii="Arial" w:hAnsi="Arial" w:cs="Arial"/>
        </w:rPr>
        <w:t>w</w:t>
      </w:r>
      <w:r w:rsidR="005A3723">
        <w:rPr>
          <w:rFonts w:ascii="Arial" w:hAnsi="Arial" w:cs="Arial"/>
        </w:rPr>
        <w:t xml:space="preserve">hat measures </w:t>
      </w:r>
      <w:r w:rsidR="00827847">
        <w:rPr>
          <w:rFonts w:ascii="Arial" w:hAnsi="Arial" w:cs="Arial"/>
        </w:rPr>
        <w:t xml:space="preserve">would aid the planning and delivery of housing </w:t>
      </w:r>
      <w:r w:rsidR="002B57E0">
        <w:rPr>
          <w:rFonts w:ascii="Arial" w:hAnsi="Arial" w:cs="Arial"/>
        </w:rPr>
        <w:t>for the long term.</w:t>
      </w:r>
    </w:p>
    <w:p w14:paraId="38A0E03D" w14:textId="77777777" w:rsidR="00DF30BE" w:rsidRDefault="00DF30BE" w:rsidP="007F071E">
      <w:pPr>
        <w:spacing w:after="0"/>
        <w:rPr>
          <w:rFonts w:ascii="Arial" w:hAnsi="Arial" w:cs="Arial"/>
        </w:rPr>
      </w:pPr>
    </w:p>
    <w:p w14:paraId="67ED54A7" w14:textId="71125158" w:rsidR="00816980" w:rsidRDefault="00A2416D" w:rsidP="00EA49D5">
      <w:pPr>
        <w:spacing w:after="0"/>
        <w:rPr>
          <w:rFonts w:ascii="Arial" w:hAnsi="Arial" w:cs="Arial"/>
        </w:rPr>
      </w:pPr>
      <w:r w:rsidRPr="00A2416D">
        <w:rPr>
          <w:rFonts w:ascii="Arial" w:hAnsi="Arial" w:cs="Arial"/>
        </w:rPr>
        <w:t>Housing is one of the biggest challenges we face</w:t>
      </w:r>
      <w:r>
        <w:rPr>
          <w:rFonts w:ascii="Arial" w:hAnsi="Arial" w:cs="Arial"/>
        </w:rPr>
        <w:t>d throughout Scotland</w:t>
      </w:r>
      <w:r w:rsidRPr="00A2416D">
        <w:rPr>
          <w:rFonts w:ascii="Arial" w:hAnsi="Arial" w:cs="Arial"/>
        </w:rPr>
        <w:t xml:space="preserve"> with many struggling to access a home that is secure, affordable, and accessible for employment opportunities. </w:t>
      </w:r>
      <w:r w:rsidR="00FA4371">
        <w:rPr>
          <w:rFonts w:ascii="Arial" w:hAnsi="Arial" w:cs="Arial"/>
        </w:rPr>
        <w:t>With</w:t>
      </w:r>
      <w:r w:rsidR="00E57D97">
        <w:rPr>
          <w:rFonts w:ascii="Arial" w:hAnsi="Arial" w:cs="Arial"/>
        </w:rPr>
        <w:t>out action the</w:t>
      </w:r>
      <w:r w:rsidR="00FA4371">
        <w:rPr>
          <w:rFonts w:ascii="Arial" w:hAnsi="Arial" w:cs="Arial"/>
        </w:rPr>
        <w:t xml:space="preserve"> projected demographic change </w:t>
      </w:r>
      <w:r w:rsidR="00AA5194">
        <w:rPr>
          <w:rFonts w:ascii="Arial" w:hAnsi="Arial" w:cs="Arial"/>
        </w:rPr>
        <w:t xml:space="preserve">in many areas </w:t>
      </w:r>
      <w:r w:rsidR="00E57D97">
        <w:rPr>
          <w:rFonts w:ascii="Arial" w:hAnsi="Arial" w:cs="Arial"/>
        </w:rPr>
        <w:t xml:space="preserve">is </w:t>
      </w:r>
      <w:r w:rsidR="00AA5194">
        <w:rPr>
          <w:rFonts w:ascii="Arial" w:hAnsi="Arial" w:cs="Arial"/>
        </w:rPr>
        <w:t xml:space="preserve">showing a declining working age population </w:t>
      </w:r>
      <w:r w:rsidR="00E57D97">
        <w:rPr>
          <w:rFonts w:ascii="Arial" w:hAnsi="Arial" w:cs="Arial"/>
        </w:rPr>
        <w:t xml:space="preserve">and </w:t>
      </w:r>
      <w:r w:rsidR="00AA5194">
        <w:rPr>
          <w:rFonts w:ascii="Arial" w:hAnsi="Arial" w:cs="Arial"/>
        </w:rPr>
        <w:t xml:space="preserve">the need to provide housing that </w:t>
      </w:r>
      <w:r w:rsidR="00466313">
        <w:rPr>
          <w:rFonts w:ascii="Arial" w:hAnsi="Arial" w:cs="Arial"/>
        </w:rPr>
        <w:t xml:space="preserve">redresses that balance and supports families </w:t>
      </w:r>
      <w:r w:rsidR="00995362">
        <w:rPr>
          <w:rFonts w:ascii="Arial" w:hAnsi="Arial" w:cs="Arial"/>
        </w:rPr>
        <w:t xml:space="preserve">and individuals </w:t>
      </w:r>
      <w:r w:rsidR="00E57D97">
        <w:rPr>
          <w:rFonts w:ascii="Arial" w:hAnsi="Arial" w:cs="Arial"/>
        </w:rPr>
        <w:t xml:space="preserve">who can meet the economic needs of communities is vital. </w:t>
      </w:r>
      <w:r w:rsidRPr="00A2416D">
        <w:rPr>
          <w:rFonts w:ascii="Arial" w:hAnsi="Arial" w:cs="Arial"/>
        </w:rPr>
        <w:t xml:space="preserve">How we meet that challenge is one of the biggest questions we need to answer if </w:t>
      </w:r>
      <w:r w:rsidR="0044060A">
        <w:rPr>
          <w:rFonts w:ascii="Arial" w:hAnsi="Arial" w:cs="Arial"/>
        </w:rPr>
        <w:t>businesses and communities</w:t>
      </w:r>
      <w:r w:rsidR="00DC1B2F">
        <w:rPr>
          <w:rFonts w:ascii="Arial" w:hAnsi="Arial" w:cs="Arial"/>
        </w:rPr>
        <w:t xml:space="preserve"> are</w:t>
      </w:r>
      <w:r w:rsidRPr="00A2416D">
        <w:rPr>
          <w:rFonts w:ascii="Arial" w:hAnsi="Arial" w:cs="Arial"/>
        </w:rPr>
        <w:t xml:space="preserve"> to ensure that </w:t>
      </w:r>
      <w:r w:rsidR="00DC1B2F">
        <w:rPr>
          <w:rFonts w:ascii="Arial" w:hAnsi="Arial" w:cs="Arial"/>
        </w:rPr>
        <w:t>they</w:t>
      </w:r>
      <w:r w:rsidRPr="00A2416D">
        <w:rPr>
          <w:rFonts w:ascii="Arial" w:hAnsi="Arial" w:cs="Arial"/>
        </w:rPr>
        <w:t xml:space="preserve"> can retain and attract the people necessary to support our economic growth.</w:t>
      </w:r>
    </w:p>
    <w:p w14:paraId="420805B1" w14:textId="77777777" w:rsidR="00A2416D" w:rsidRDefault="00A2416D" w:rsidP="00EA49D5">
      <w:pPr>
        <w:spacing w:after="0"/>
        <w:rPr>
          <w:rFonts w:ascii="Arial" w:hAnsi="Arial" w:cs="Arial"/>
        </w:rPr>
      </w:pPr>
    </w:p>
    <w:p w14:paraId="223BEDAD" w14:textId="725887AE" w:rsidR="00657542" w:rsidRDefault="00657542" w:rsidP="00EA49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Access to </w:t>
      </w:r>
      <w:r w:rsidR="00112090">
        <w:rPr>
          <w:rFonts w:ascii="Arial" w:hAnsi="Arial" w:cs="Arial"/>
        </w:rPr>
        <w:t xml:space="preserve">good housing data </w:t>
      </w:r>
      <w:r w:rsidR="00577574">
        <w:rPr>
          <w:rFonts w:ascii="Arial" w:hAnsi="Arial" w:cs="Arial"/>
        </w:rPr>
        <w:t xml:space="preserve">that is sufficiently localised </w:t>
      </w:r>
      <w:r w:rsidR="00112090">
        <w:rPr>
          <w:rFonts w:ascii="Arial" w:hAnsi="Arial" w:cs="Arial"/>
        </w:rPr>
        <w:t xml:space="preserve">can be a </w:t>
      </w:r>
      <w:r w:rsidR="00DF7BA0">
        <w:rPr>
          <w:rFonts w:ascii="Arial" w:hAnsi="Arial" w:cs="Arial"/>
        </w:rPr>
        <w:t>challenge,</w:t>
      </w:r>
      <w:r w:rsidR="00112090">
        <w:rPr>
          <w:rFonts w:ascii="Arial" w:hAnsi="Arial" w:cs="Arial"/>
        </w:rPr>
        <w:t xml:space="preserve"> </w:t>
      </w:r>
      <w:r w:rsidR="003E0B38">
        <w:rPr>
          <w:rFonts w:ascii="Arial" w:hAnsi="Arial" w:cs="Arial"/>
        </w:rPr>
        <w:t xml:space="preserve">but we know that across Scotland some </w:t>
      </w:r>
      <w:r w:rsidR="00190C64">
        <w:rPr>
          <w:rFonts w:ascii="Arial" w:hAnsi="Arial" w:cs="Arial"/>
        </w:rPr>
        <w:t>137,100</w:t>
      </w:r>
      <w:r w:rsidR="00190C64">
        <w:rPr>
          <w:rStyle w:val="FootnoteReference"/>
          <w:rFonts w:ascii="Arial" w:hAnsi="Arial" w:cs="Arial"/>
        </w:rPr>
        <w:footnoteReference w:id="2"/>
      </w:r>
      <w:r w:rsidR="00190C64">
        <w:rPr>
          <w:rFonts w:ascii="Arial" w:hAnsi="Arial" w:cs="Arial"/>
        </w:rPr>
        <w:t xml:space="preserve"> people were on council housing waiting lists</w:t>
      </w:r>
      <w:r w:rsidR="00E9375D">
        <w:rPr>
          <w:rFonts w:ascii="Arial" w:hAnsi="Arial" w:cs="Arial"/>
        </w:rPr>
        <w:t xml:space="preserve"> last year</w:t>
      </w:r>
      <w:r w:rsidR="006F7B4B">
        <w:rPr>
          <w:rFonts w:ascii="Arial" w:hAnsi="Arial" w:cs="Arial"/>
        </w:rPr>
        <w:t>.</w:t>
      </w:r>
    </w:p>
    <w:p w14:paraId="30EED024" w14:textId="77777777" w:rsidR="00190C64" w:rsidRDefault="00190C64" w:rsidP="00EA49D5">
      <w:pPr>
        <w:spacing w:after="0"/>
        <w:rPr>
          <w:rFonts w:ascii="Arial" w:hAnsi="Arial" w:cs="Arial"/>
        </w:rPr>
      </w:pPr>
    </w:p>
    <w:p w14:paraId="408CC316" w14:textId="404BEF4B" w:rsidR="00E1797C" w:rsidRDefault="00456C1A" w:rsidP="00EA49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2017</w:t>
      </w:r>
      <w:r w:rsidR="0081063A">
        <w:rPr>
          <w:rFonts w:ascii="Arial" w:hAnsi="Arial" w:cs="Arial"/>
        </w:rPr>
        <w:t xml:space="preserve"> there were</w:t>
      </w:r>
      <w:r w:rsidR="00231F3E">
        <w:rPr>
          <w:rFonts w:ascii="Arial" w:hAnsi="Arial" w:cs="Arial"/>
        </w:rPr>
        <w:t xml:space="preserve"> 19,700 new homes built across Scotland</w:t>
      </w:r>
      <w:r w:rsidR="002129A4">
        <w:rPr>
          <w:rStyle w:val="FootnoteReference"/>
          <w:rFonts w:ascii="Arial" w:hAnsi="Arial" w:cs="Arial"/>
        </w:rPr>
        <w:footnoteReference w:id="3"/>
      </w:r>
      <w:r w:rsidR="0081063A">
        <w:rPr>
          <w:rFonts w:ascii="Arial" w:hAnsi="Arial" w:cs="Arial"/>
        </w:rPr>
        <w:t>, with 8,5</w:t>
      </w:r>
      <w:r w:rsidR="00766FA3">
        <w:rPr>
          <w:rFonts w:ascii="Arial" w:hAnsi="Arial" w:cs="Arial"/>
        </w:rPr>
        <w:t>37</w:t>
      </w:r>
      <w:r w:rsidR="0081063A">
        <w:rPr>
          <w:rFonts w:ascii="Arial" w:hAnsi="Arial" w:cs="Arial"/>
        </w:rPr>
        <w:t xml:space="preserve"> </w:t>
      </w:r>
      <w:r w:rsidR="00814EA0">
        <w:rPr>
          <w:rFonts w:ascii="Arial" w:hAnsi="Arial" w:cs="Arial"/>
        </w:rPr>
        <w:t>affordable homes completed</w:t>
      </w:r>
      <w:r w:rsidR="00814EA0">
        <w:rPr>
          <w:rStyle w:val="FootnoteReference"/>
          <w:rFonts w:ascii="Arial" w:hAnsi="Arial" w:cs="Arial"/>
        </w:rPr>
        <w:footnoteReference w:id="4"/>
      </w:r>
      <w:r w:rsidR="00EE2A66">
        <w:rPr>
          <w:rFonts w:ascii="Arial" w:hAnsi="Arial" w:cs="Arial"/>
        </w:rPr>
        <w:t xml:space="preserve"> as part of that.</w:t>
      </w:r>
    </w:p>
    <w:p w14:paraId="3C27EF2E" w14:textId="0A3D4BD2" w:rsidR="00BD61D7" w:rsidRDefault="00BD61D7" w:rsidP="00EA49D5">
      <w:pPr>
        <w:spacing w:after="0"/>
        <w:rPr>
          <w:rFonts w:ascii="Arial" w:hAnsi="Arial" w:cs="Arial"/>
        </w:rPr>
      </w:pPr>
    </w:p>
    <w:p w14:paraId="6C9279C0" w14:textId="594B8D98" w:rsidR="00BD61D7" w:rsidRDefault="00BD61D7" w:rsidP="00EA49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Whilst these figures show to some extent the gap between </w:t>
      </w:r>
      <w:r w:rsidR="004B5D29">
        <w:rPr>
          <w:rFonts w:ascii="Arial" w:hAnsi="Arial" w:cs="Arial"/>
        </w:rPr>
        <w:t>demand and supply they don’t paint the picture of what the challenges are in meeting the housing needs of people throughout the country.</w:t>
      </w:r>
    </w:p>
    <w:p w14:paraId="29A70484" w14:textId="526CDC45" w:rsidR="004B5D29" w:rsidRDefault="004B5D29" w:rsidP="00EA49D5">
      <w:pPr>
        <w:spacing w:after="0"/>
        <w:rPr>
          <w:rFonts w:ascii="Arial" w:hAnsi="Arial" w:cs="Arial"/>
        </w:rPr>
      </w:pPr>
    </w:p>
    <w:p w14:paraId="37B8602B" w14:textId="57638846" w:rsidR="00D31A64" w:rsidRDefault="006A48A8" w:rsidP="00D31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Shelter estimate</w:t>
      </w:r>
      <w:r w:rsidR="00F3008B">
        <w:rPr>
          <w:rFonts w:ascii="Arial" w:hAnsi="Arial" w:cs="Arial"/>
        </w:rPr>
        <w:t>d in 2016</w:t>
      </w:r>
      <w:r>
        <w:rPr>
          <w:rFonts w:ascii="Arial" w:hAnsi="Arial" w:cs="Arial"/>
        </w:rPr>
        <w:t xml:space="preserve"> there are some </w:t>
      </w:r>
      <w:r w:rsidR="00646F95">
        <w:rPr>
          <w:rFonts w:ascii="Arial" w:hAnsi="Arial" w:cs="Arial"/>
        </w:rPr>
        <w:t>35</w:t>
      </w:r>
      <w:r>
        <w:rPr>
          <w:rFonts w:ascii="Arial" w:hAnsi="Arial" w:cs="Arial"/>
        </w:rPr>
        <w:t>,</w:t>
      </w:r>
      <w:r w:rsidR="00646F95">
        <w:rPr>
          <w:rFonts w:ascii="Arial" w:hAnsi="Arial" w:cs="Arial"/>
        </w:rPr>
        <w:t>727</w:t>
      </w:r>
      <w:r>
        <w:rPr>
          <w:rFonts w:ascii="Arial" w:hAnsi="Arial" w:cs="Arial"/>
        </w:rPr>
        <w:t xml:space="preserve"> empty homes </w:t>
      </w:r>
      <w:r w:rsidR="00936407">
        <w:rPr>
          <w:rFonts w:ascii="Arial" w:hAnsi="Arial" w:cs="Arial"/>
        </w:rPr>
        <w:t>in Scotland</w:t>
      </w:r>
      <w:r w:rsidR="00D65521">
        <w:rPr>
          <w:rFonts w:ascii="Arial" w:hAnsi="Arial" w:cs="Arial"/>
        </w:rPr>
        <w:t xml:space="preserve">. This </w:t>
      </w:r>
      <w:r w:rsidR="00936407">
        <w:rPr>
          <w:rFonts w:ascii="Arial" w:hAnsi="Arial" w:cs="Arial"/>
        </w:rPr>
        <w:t xml:space="preserve">could play a part in meeting the </w:t>
      </w:r>
      <w:r w:rsidR="00A547C8">
        <w:rPr>
          <w:rFonts w:ascii="Arial" w:hAnsi="Arial" w:cs="Arial"/>
        </w:rPr>
        <w:t>demand,</w:t>
      </w:r>
      <w:r w:rsidR="00936407">
        <w:rPr>
          <w:rFonts w:ascii="Arial" w:hAnsi="Arial" w:cs="Arial"/>
        </w:rPr>
        <w:t xml:space="preserve"> but further steps </w:t>
      </w:r>
      <w:r w:rsidR="00050B67">
        <w:rPr>
          <w:rFonts w:ascii="Arial" w:hAnsi="Arial" w:cs="Arial"/>
        </w:rPr>
        <w:t>are clearly needed.</w:t>
      </w:r>
      <w:r w:rsidR="00B76AA0">
        <w:rPr>
          <w:rFonts w:ascii="Arial" w:hAnsi="Arial" w:cs="Arial"/>
        </w:rPr>
        <w:t xml:space="preserve"> </w:t>
      </w:r>
      <w:bookmarkStart w:id="0" w:name="_GoBack"/>
      <w:bookmarkEnd w:id="0"/>
    </w:p>
    <w:p w14:paraId="7470D4C4" w14:textId="77777777" w:rsidR="00050B67" w:rsidRDefault="00050B67" w:rsidP="00EA49D5">
      <w:pPr>
        <w:spacing w:after="0"/>
        <w:rPr>
          <w:rFonts w:ascii="Arial" w:hAnsi="Arial" w:cs="Arial"/>
        </w:rPr>
      </w:pPr>
    </w:p>
    <w:p w14:paraId="004581F7" w14:textId="29794090" w:rsidR="00050B67" w:rsidRPr="00CC05B5" w:rsidRDefault="00FB7EA2" w:rsidP="00EA49D5">
      <w:pPr>
        <w:spacing w:after="0"/>
        <w:rPr>
          <w:rFonts w:ascii="Arial" w:hAnsi="Arial" w:cs="Arial"/>
          <w:b/>
          <w:u w:val="single"/>
        </w:rPr>
      </w:pPr>
      <w:r w:rsidRPr="00CC05B5">
        <w:rPr>
          <w:rFonts w:ascii="Arial" w:hAnsi="Arial" w:cs="Arial"/>
          <w:b/>
          <w:u w:val="single"/>
        </w:rPr>
        <w:lastRenderedPageBreak/>
        <w:t>What are the challenges</w:t>
      </w:r>
      <w:r w:rsidR="0023121A">
        <w:rPr>
          <w:rFonts w:ascii="Arial" w:hAnsi="Arial" w:cs="Arial"/>
          <w:b/>
          <w:u w:val="single"/>
        </w:rPr>
        <w:t xml:space="preserve"> and opportunities</w:t>
      </w:r>
    </w:p>
    <w:p w14:paraId="7E62A7A6" w14:textId="29C67A6D" w:rsidR="00FB7EA2" w:rsidRDefault="00FB7EA2" w:rsidP="00EA49D5">
      <w:pPr>
        <w:spacing w:after="0"/>
        <w:rPr>
          <w:rFonts w:ascii="Arial" w:hAnsi="Arial" w:cs="Arial"/>
        </w:rPr>
      </w:pPr>
    </w:p>
    <w:p w14:paraId="646F6124" w14:textId="57941C72" w:rsidR="003449C2" w:rsidRPr="00B3032A" w:rsidRDefault="003449C2" w:rsidP="00C2443F">
      <w:pPr>
        <w:spacing w:after="0"/>
        <w:rPr>
          <w:rFonts w:ascii="Arial" w:hAnsi="Arial" w:cs="Arial"/>
          <w:b/>
        </w:rPr>
      </w:pPr>
      <w:r w:rsidRPr="00B3032A">
        <w:rPr>
          <w:rFonts w:ascii="Arial" w:hAnsi="Arial" w:cs="Arial"/>
          <w:b/>
        </w:rPr>
        <w:t xml:space="preserve">Availability of affordable and secure accommodation </w:t>
      </w:r>
      <w:r w:rsidR="00B3032A" w:rsidRPr="00B3032A">
        <w:rPr>
          <w:rFonts w:ascii="Arial" w:hAnsi="Arial" w:cs="Arial"/>
          <w:b/>
        </w:rPr>
        <w:t>for local economic need</w:t>
      </w:r>
    </w:p>
    <w:p w14:paraId="1058C2BF" w14:textId="1F95D1B6" w:rsidR="002D7386" w:rsidRDefault="00787785" w:rsidP="00B303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competition for housing in many areas is </w:t>
      </w:r>
      <w:r w:rsidR="000B7B69">
        <w:rPr>
          <w:rFonts w:ascii="Arial" w:hAnsi="Arial" w:cs="Arial"/>
        </w:rPr>
        <w:t>fier</w:t>
      </w:r>
      <w:r w:rsidR="006144A0">
        <w:rPr>
          <w:rFonts w:ascii="Arial" w:hAnsi="Arial" w:cs="Arial"/>
        </w:rPr>
        <w:t>ce,</w:t>
      </w:r>
      <w:r w:rsidR="00C97B6D">
        <w:rPr>
          <w:rFonts w:ascii="Arial" w:hAnsi="Arial" w:cs="Arial"/>
        </w:rPr>
        <w:t xml:space="preserve"> </w:t>
      </w:r>
      <w:r w:rsidR="00ED72D9">
        <w:rPr>
          <w:rFonts w:ascii="Arial" w:hAnsi="Arial" w:cs="Arial"/>
        </w:rPr>
        <w:t xml:space="preserve">with those working on lower wages or in seasonal employment </w:t>
      </w:r>
      <w:r w:rsidR="003E75DE">
        <w:rPr>
          <w:rFonts w:ascii="Arial" w:hAnsi="Arial" w:cs="Arial"/>
        </w:rPr>
        <w:t xml:space="preserve">often </w:t>
      </w:r>
      <w:r w:rsidR="00ED72D9">
        <w:rPr>
          <w:rFonts w:ascii="Arial" w:hAnsi="Arial" w:cs="Arial"/>
        </w:rPr>
        <w:t xml:space="preserve">struggling to compete </w:t>
      </w:r>
      <w:r w:rsidR="006144A0">
        <w:rPr>
          <w:rFonts w:ascii="Arial" w:hAnsi="Arial" w:cs="Arial"/>
        </w:rPr>
        <w:t xml:space="preserve">against </w:t>
      </w:r>
      <w:r w:rsidR="00EE6EA3">
        <w:rPr>
          <w:rFonts w:ascii="Arial" w:hAnsi="Arial" w:cs="Arial"/>
        </w:rPr>
        <w:t xml:space="preserve">second home properties or properties that can achieve a greater </w:t>
      </w:r>
      <w:r w:rsidR="00E46FAC">
        <w:rPr>
          <w:rFonts w:ascii="Arial" w:hAnsi="Arial" w:cs="Arial"/>
        </w:rPr>
        <w:t xml:space="preserve">yield being let seasonally rather than </w:t>
      </w:r>
      <w:r w:rsidR="006B247C">
        <w:rPr>
          <w:rFonts w:ascii="Arial" w:hAnsi="Arial" w:cs="Arial"/>
        </w:rPr>
        <w:t>year-round</w:t>
      </w:r>
      <w:r w:rsidR="00E46FAC">
        <w:rPr>
          <w:rFonts w:ascii="Arial" w:hAnsi="Arial" w:cs="Arial"/>
        </w:rPr>
        <w:t xml:space="preserve">. </w:t>
      </w:r>
      <w:r w:rsidR="00180065">
        <w:rPr>
          <w:rFonts w:ascii="Arial" w:hAnsi="Arial" w:cs="Arial"/>
        </w:rPr>
        <w:t xml:space="preserve">There is a concern also that </w:t>
      </w:r>
      <w:r w:rsidR="005579BE">
        <w:rPr>
          <w:rFonts w:ascii="Arial" w:hAnsi="Arial" w:cs="Arial"/>
        </w:rPr>
        <w:t>since the</w:t>
      </w:r>
      <w:r w:rsidR="001B3131">
        <w:rPr>
          <w:rFonts w:ascii="Arial" w:hAnsi="Arial" w:cs="Arial"/>
        </w:rPr>
        <w:t xml:space="preserve"> move to Private Rental Tenancies</w:t>
      </w:r>
      <w:r w:rsidR="00B03854">
        <w:rPr>
          <w:rFonts w:ascii="Arial" w:hAnsi="Arial" w:cs="Arial"/>
        </w:rPr>
        <w:t xml:space="preserve">, </w:t>
      </w:r>
      <w:r w:rsidR="00F85AA8">
        <w:rPr>
          <w:rFonts w:ascii="Arial" w:hAnsi="Arial" w:cs="Arial"/>
        </w:rPr>
        <w:t xml:space="preserve">property owners </w:t>
      </w:r>
      <w:r w:rsidR="00B03854">
        <w:rPr>
          <w:rFonts w:ascii="Arial" w:hAnsi="Arial" w:cs="Arial"/>
        </w:rPr>
        <w:t xml:space="preserve">could </w:t>
      </w:r>
      <w:r w:rsidR="00F85AA8">
        <w:rPr>
          <w:rFonts w:ascii="Arial" w:hAnsi="Arial" w:cs="Arial"/>
        </w:rPr>
        <w:t>be</w:t>
      </w:r>
      <w:r w:rsidR="00B03854">
        <w:rPr>
          <w:rFonts w:ascii="Arial" w:hAnsi="Arial" w:cs="Arial"/>
        </w:rPr>
        <w:t xml:space="preserve"> further incentivis</w:t>
      </w:r>
      <w:r w:rsidR="00F85AA8">
        <w:rPr>
          <w:rFonts w:ascii="Arial" w:hAnsi="Arial" w:cs="Arial"/>
        </w:rPr>
        <w:t>ed</w:t>
      </w:r>
      <w:r w:rsidR="00B03854">
        <w:rPr>
          <w:rFonts w:ascii="Arial" w:hAnsi="Arial" w:cs="Arial"/>
        </w:rPr>
        <w:t xml:space="preserve"> </w:t>
      </w:r>
      <w:r w:rsidR="006C6562">
        <w:rPr>
          <w:rFonts w:ascii="Arial" w:hAnsi="Arial" w:cs="Arial"/>
        </w:rPr>
        <w:t>to do</w:t>
      </w:r>
      <w:r w:rsidR="00B03854">
        <w:rPr>
          <w:rFonts w:ascii="Arial" w:hAnsi="Arial" w:cs="Arial"/>
        </w:rPr>
        <w:t xml:space="preserve"> seasonal lets over </w:t>
      </w:r>
      <w:r w:rsidR="005579BE">
        <w:rPr>
          <w:rFonts w:ascii="Arial" w:hAnsi="Arial" w:cs="Arial"/>
        </w:rPr>
        <w:t xml:space="preserve">longer term tenancies. </w:t>
      </w:r>
      <w:r w:rsidR="00042289">
        <w:rPr>
          <w:rFonts w:ascii="Arial" w:hAnsi="Arial" w:cs="Arial"/>
        </w:rPr>
        <w:t>S</w:t>
      </w:r>
      <w:r w:rsidR="00706DAC">
        <w:rPr>
          <w:rFonts w:ascii="Arial" w:hAnsi="Arial" w:cs="Arial"/>
        </w:rPr>
        <w:t>trik</w:t>
      </w:r>
      <w:r w:rsidR="00042289">
        <w:rPr>
          <w:rFonts w:ascii="Arial" w:hAnsi="Arial" w:cs="Arial"/>
        </w:rPr>
        <w:t>ing</w:t>
      </w:r>
      <w:r w:rsidR="00706DAC">
        <w:rPr>
          <w:rFonts w:ascii="Arial" w:hAnsi="Arial" w:cs="Arial"/>
        </w:rPr>
        <w:t xml:space="preserve"> the balance </w:t>
      </w:r>
      <w:r w:rsidR="00B40CB3">
        <w:rPr>
          <w:rFonts w:ascii="Arial" w:hAnsi="Arial" w:cs="Arial"/>
        </w:rPr>
        <w:t>in a constrained market between short and long term lets</w:t>
      </w:r>
      <w:r w:rsidR="005F459D">
        <w:rPr>
          <w:rFonts w:ascii="Arial" w:hAnsi="Arial" w:cs="Arial"/>
        </w:rPr>
        <w:t xml:space="preserve"> and provid</w:t>
      </w:r>
      <w:r w:rsidR="00FE4BE2">
        <w:rPr>
          <w:rFonts w:ascii="Arial" w:hAnsi="Arial" w:cs="Arial"/>
        </w:rPr>
        <w:t>ing the</w:t>
      </w:r>
      <w:r w:rsidR="005F459D">
        <w:rPr>
          <w:rFonts w:ascii="Arial" w:hAnsi="Arial" w:cs="Arial"/>
        </w:rPr>
        <w:t xml:space="preserve"> accommodation necessary to support </w:t>
      </w:r>
      <w:r w:rsidR="00313556">
        <w:rPr>
          <w:rFonts w:ascii="Arial" w:hAnsi="Arial" w:cs="Arial"/>
        </w:rPr>
        <w:t xml:space="preserve">the </w:t>
      </w:r>
      <w:r w:rsidR="00E56558">
        <w:rPr>
          <w:rFonts w:ascii="Arial" w:hAnsi="Arial" w:cs="Arial"/>
        </w:rPr>
        <w:t xml:space="preserve">differing </w:t>
      </w:r>
      <w:r w:rsidR="00313556">
        <w:rPr>
          <w:rFonts w:ascii="Arial" w:hAnsi="Arial" w:cs="Arial"/>
        </w:rPr>
        <w:t xml:space="preserve">needs of </w:t>
      </w:r>
      <w:proofErr w:type="gramStart"/>
      <w:r w:rsidR="00103C89">
        <w:rPr>
          <w:rFonts w:ascii="Arial" w:hAnsi="Arial" w:cs="Arial"/>
        </w:rPr>
        <w:t>year round</w:t>
      </w:r>
      <w:proofErr w:type="gramEnd"/>
      <w:r w:rsidR="00103C89">
        <w:rPr>
          <w:rFonts w:ascii="Arial" w:hAnsi="Arial" w:cs="Arial"/>
        </w:rPr>
        <w:t xml:space="preserve"> and seasonal accommodation</w:t>
      </w:r>
      <w:r w:rsidR="00FE4BE2">
        <w:rPr>
          <w:rFonts w:ascii="Arial" w:hAnsi="Arial" w:cs="Arial"/>
        </w:rPr>
        <w:t xml:space="preserve"> is vital</w:t>
      </w:r>
      <w:r w:rsidR="00103C89">
        <w:rPr>
          <w:rFonts w:ascii="Arial" w:hAnsi="Arial" w:cs="Arial"/>
        </w:rPr>
        <w:t>.</w:t>
      </w:r>
      <w:r w:rsidR="000B1BCC">
        <w:rPr>
          <w:rFonts w:ascii="Arial" w:hAnsi="Arial" w:cs="Arial"/>
        </w:rPr>
        <w:t xml:space="preserve"> </w:t>
      </w:r>
      <w:r w:rsidR="00313E9D">
        <w:rPr>
          <w:rFonts w:ascii="Arial" w:hAnsi="Arial" w:cs="Arial"/>
        </w:rPr>
        <w:t xml:space="preserve">In some </w:t>
      </w:r>
      <w:proofErr w:type="gramStart"/>
      <w:r w:rsidR="00313E9D">
        <w:rPr>
          <w:rFonts w:ascii="Arial" w:hAnsi="Arial" w:cs="Arial"/>
        </w:rPr>
        <w:t>areas</w:t>
      </w:r>
      <w:proofErr w:type="gramEnd"/>
      <w:r w:rsidR="00313E9D">
        <w:rPr>
          <w:rFonts w:ascii="Arial" w:hAnsi="Arial" w:cs="Arial"/>
        </w:rPr>
        <w:t xml:space="preserve"> partnerships between housing providers and </w:t>
      </w:r>
      <w:r w:rsidR="00ED65A3">
        <w:rPr>
          <w:rFonts w:ascii="Arial" w:hAnsi="Arial" w:cs="Arial"/>
        </w:rPr>
        <w:t>businesses are helping to deliver housing to meet the workforce needs of that business</w:t>
      </w:r>
      <w:r w:rsidR="00E76838">
        <w:rPr>
          <w:rFonts w:ascii="Arial" w:hAnsi="Arial" w:cs="Arial"/>
        </w:rPr>
        <w:t>, are there good examples of businesses helping to deliver the housing to meet their needs?</w:t>
      </w:r>
    </w:p>
    <w:p w14:paraId="7C4B3BF7" w14:textId="77777777" w:rsidR="002D7386" w:rsidRDefault="000B1BCC" w:rsidP="002D738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D7386">
        <w:rPr>
          <w:rFonts w:ascii="Arial" w:hAnsi="Arial" w:cs="Arial"/>
        </w:rPr>
        <w:t>How do we incentivise longer term private sector lets?</w:t>
      </w:r>
      <w:r w:rsidR="003F2562" w:rsidRPr="002D7386">
        <w:rPr>
          <w:rFonts w:ascii="Arial" w:hAnsi="Arial" w:cs="Arial"/>
        </w:rPr>
        <w:t xml:space="preserve"> </w:t>
      </w:r>
    </w:p>
    <w:p w14:paraId="16BE604F" w14:textId="6C8174AC" w:rsidR="00866DE1" w:rsidRPr="006F1E63" w:rsidRDefault="003F2562" w:rsidP="006F1E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D7386">
        <w:rPr>
          <w:rFonts w:ascii="Arial" w:hAnsi="Arial" w:cs="Arial"/>
        </w:rPr>
        <w:t xml:space="preserve">How do we </w:t>
      </w:r>
      <w:r w:rsidR="00FC16BA" w:rsidRPr="002D7386">
        <w:rPr>
          <w:rFonts w:ascii="Arial" w:hAnsi="Arial" w:cs="Arial"/>
        </w:rPr>
        <w:t xml:space="preserve">meet the needs for tourism and </w:t>
      </w:r>
      <w:proofErr w:type="gramStart"/>
      <w:r w:rsidR="00FC16BA" w:rsidRPr="002D7386">
        <w:rPr>
          <w:rFonts w:ascii="Arial" w:hAnsi="Arial" w:cs="Arial"/>
        </w:rPr>
        <w:t>longer term</w:t>
      </w:r>
      <w:proofErr w:type="gramEnd"/>
      <w:r w:rsidR="00FC16BA" w:rsidRPr="002D7386">
        <w:rPr>
          <w:rFonts w:ascii="Arial" w:hAnsi="Arial" w:cs="Arial"/>
        </w:rPr>
        <w:t xml:space="preserve"> accommodation?</w:t>
      </w:r>
    </w:p>
    <w:p w14:paraId="11BCE0D3" w14:textId="1609C683" w:rsidR="00103C89" w:rsidRDefault="00103C89" w:rsidP="00B3032A">
      <w:pPr>
        <w:spacing w:after="0"/>
        <w:rPr>
          <w:rFonts w:ascii="Arial" w:hAnsi="Arial" w:cs="Arial"/>
        </w:rPr>
      </w:pPr>
    </w:p>
    <w:p w14:paraId="10114A7D" w14:textId="440478FE" w:rsidR="00103C89" w:rsidRPr="00900925" w:rsidRDefault="00103C89" w:rsidP="00B3032A">
      <w:pPr>
        <w:spacing w:after="0"/>
        <w:rPr>
          <w:rFonts w:ascii="Arial" w:hAnsi="Arial" w:cs="Arial"/>
          <w:b/>
        </w:rPr>
      </w:pPr>
      <w:r w:rsidRPr="00900925">
        <w:rPr>
          <w:rFonts w:ascii="Arial" w:hAnsi="Arial" w:cs="Arial"/>
          <w:b/>
        </w:rPr>
        <w:t xml:space="preserve">Affordable </w:t>
      </w:r>
      <w:r w:rsidR="00900925" w:rsidRPr="00900925">
        <w:rPr>
          <w:rFonts w:ascii="Arial" w:hAnsi="Arial" w:cs="Arial"/>
          <w:b/>
        </w:rPr>
        <w:t>H</w:t>
      </w:r>
      <w:r w:rsidRPr="00900925">
        <w:rPr>
          <w:rFonts w:ascii="Arial" w:hAnsi="Arial" w:cs="Arial"/>
          <w:b/>
        </w:rPr>
        <w:t>ousing</w:t>
      </w:r>
    </w:p>
    <w:p w14:paraId="56E16AED" w14:textId="77777777" w:rsidR="00866DE1" w:rsidRDefault="00093A84" w:rsidP="00B3032A">
      <w:pPr>
        <w:spacing w:after="0"/>
      </w:pPr>
      <w:r>
        <w:rPr>
          <w:rFonts w:ascii="Arial" w:hAnsi="Arial" w:cs="Arial"/>
        </w:rPr>
        <w:t>The Scottish Government’s commitment to the delivery of 50,000 new affordable homes is welcome</w:t>
      </w:r>
      <w:r w:rsidR="00CE04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</w:t>
      </w:r>
      <w:r w:rsidR="00A45BCE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 xml:space="preserve">challenges over how to </w:t>
      </w:r>
      <w:r w:rsidR="00A45BCE">
        <w:rPr>
          <w:rFonts w:ascii="Arial" w:hAnsi="Arial" w:cs="Arial"/>
        </w:rPr>
        <w:t xml:space="preserve">access funding for rural </w:t>
      </w:r>
      <w:r w:rsidR="00220A43">
        <w:rPr>
          <w:rFonts w:ascii="Arial" w:hAnsi="Arial" w:cs="Arial"/>
        </w:rPr>
        <w:t xml:space="preserve">developments when the </w:t>
      </w:r>
      <w:r w:rsidR="00900925">
        <w:rPr>
          <w:rFonts w:ascii="Arial" w:hAnsi="Arial" w:cs="Arial"/>
        </w:rPr>
        <w:t xml:space="preserve">benchmark unit figure </w:t>
      </w:r>
      <w:r w:rsidR="007B5C40">
        <w:rPr>
          <w:rFonts w:ascii="Arial" w:hAnsi="Arial" w:cs="Arial"/>
        </w:rPr>
        <w:t>can be</w:t>
      </w:r>
      <w:r w:rsidR="00E81EBF">
        <w:rPr>
          <w:rFonts w:ascii="Arial" w:hAnsi="Arial" w:cs="Arial"/>
        </w:rPr>
        <w:t xml:space="preserve"> insufficient to deliver housing in many areas which face increased development costs</w:t>
      </w:r>
      <w:r w:rsidR="0071268F">
        <w:rPr>
          <w:rFonts w:ascii="Arial" w:hAnsi="Arial" w:cs="Arial"/>
        </w:rPr>
        <w:t xml:space="preserve">. </w:t>
      </w:r>
      <w:r w:rsidR="00006E6E">
        <w:rPr>
          <w:rFonts w:ascii="Arial" w:hAnsi="Arial" w:cs="Arial"/>
        </w:rPr>
        <w:t xml:space="preserve">Providing more flexibility over </w:t>
      </w:r>
      <w:r w:rsidR="00944AE9">
        <w:rPr>
          <w:rFonts w:ascii="Arial" w:hAnsi="Arial" w:cs="Arial"/>
        </w:rPr>
        <w:t xml:space="preserve">the benchmark unit </w:t>
      </w:r>
      <w:r w:rsidR="00FF538F">
        <w:rPr>
          <w:rFonts w:ascii="Arial" w:hAnsi="Arial" w:cs="Arial"/>
        </w:rPr>
        <w:t xml:space="preserve">grant could help to deliver housing faster and </w:t>
      </w:r>
      <w:r w:rsidR="003B0A97">
        <w:rPr>
          <w:rFonts w:ascii="Arial" w:hAnsi="Arial" w:cs="Arial"/>
        </w:rPr>
        <w:t>in more locations.</w:t>
      </w:r>
      <w:r w:rsidR="006F14DC" w:rsidRPr="006F14DC">
        <w:t xml:space="preserve"> </w:t>
      </w:r>
    </w:p>
    <w:p w14:paraId="2D755FF3" w14:textId="2C006D20" w:rsidR="00103C89" w:rsidRPr="00866DE1" w:rsidRDefault="006F14DC" w:rsidP="00866DE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66DE1">
        <w:rPr>
          <w:rFonts w:ascii="Arial" w:hAnsi="Arial" w:cs="Arial"/>
        </w:rPr>
        <w:t>How do we best deliver more affordable rented accommodation in remote communities?</w:t>
      </w:r>
    </w:p>
    <w:p w14:paraId="1ECDEF73" w14:textId="61A8D20E" w:rsidR="00B3032A" w:rsidRDefault="00B3032A" w:rsidP="00B3032A">
      <w:pPr>
        <w:spacing w:after="0"/>
        <w:rPr>
          <w:rFonts w:ascii="Arial" w:hAnsi="Arial" w:cs="Arial"/>
        </w:rPr>
      </w:pPr>
    </w:p>
    <w:p w14:paraId="248F6038" w14:textId="50547962" w:rsidR="003660E8" w:rsidRPr="007F57B1" w:rsidRDefault="00BF1F0C" w:rsidP="00B3032A">
      <w:pPr>
        <w:spacing w:after="0"/>
        <w:rPr>
          <w:rFonts w:ascii="Arial" w:hAnsi="Arial" w:cs="Arial"/>
          <w:b/>
        </w:rPr>
      </w:pPr>
      <w:r w:rsidRPr="007F57B1">
        <w:rPr>
          <w:rFonts w:ascii="Arial" w:hAnsi="Arial" w:cs="Arial"/>
          <w:b/>
        </w:rPr>
        <w:t>Refurbishment of older properties</w:t>
      </w:r>
      <w:r w:rsidR="001871DF">
        <w:rPr>
          <w:rFonts w:ascii="Arial" w:hAnsi="Arial" w:cs="Arial"/>
          <w:b/>
        </w:rPr>
        <w:t xml:space="preserve"> and bringing property back into use</w:t>
      </w:r>
    </w:p>
    <w:p w14:paraId="3B227773" w14:textId="6DC9DEB5" w:rsidR="0022655F" w:rsidRDefault="00915BA8" w:rsidP="00B303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Across rural Scotland almost half of all homes fail the </w:t>
      </w:r>
      <w:r w:rsidR="00454D0F">
        <w:rPr>
          <w:rFonts w:ascii="Arial" w:hAnsi="Arial" w:cs="Arial"/>
        </w:rPr>
        <w:t>Scottish Housing Quality Standard</w:t>
      </w:r>
      <w:r w:rsidR="005A7ABB">
        <w:rPr>
          <w:rStyle w:val="FootnoteReference"/>
          <w:rFonts w:ascii="Arial" w:hAnsi="Arial" w:cs="Arial"/>
        </w:rPr>
        <w:footnoteReference w:id="5"/>
      </w:r>
      <w:r w:rsidR="004D0A63">
        <w:rPr>
          <w:rFonts w:ascii="Arial" w:hAnsi="Arial" w:cs="Arial"/>
        </w:rPr>
        <w:t xml:space="preserve"> and the cost of refurbishment </w:t>
      </w:r>
      <w:r w:rsidR="000546AD">
        <w:rPr>
          <w:rFonts w:ascii="Arial" w:hAnsi="Arial" w:cs="Arial"/>
        </w:rPr>
        <w:t>is</w:t>
      </w:r>
      <w:r w:rsidR="004D0A63">
        <w:rPr>
          <w:rFonts w:ascii="Arial" w:hAnsi="Arial" w:cs="Arial"/>
        </w:rPr>
        <w:t xml:space="preserve"> often </w:t>
      </w:r>
      <w:r w:rsidR="00CE3BBE">
        <w:rPr>
          <w:rFonts w:ascii="Arial" w:hAnsi="Arial" w:cs="Arial"/>
        </w:rPr>
        <w:t>not supported by property value</w:t>
      </w:r>
      <w:r w:rsidR="00380354">
        <w:rPr>
          <w:rFonts w:ascii="Arial" w:hAnsi="Arial" w:cs="Arial"/>
        </w:rPr>
        <w:t xml:space="preserve"> uplift. The age of housing stock </w:t>
      </w:r>
      <w:r w:rsidR="002E5150">
        <w:rPr>
          <w:rFonts w:ascii="Arial" w:hAnsi="Arial" w:cs="Arial"/>
        </w:rPr>
        <w:t xml:space="preserve">and its construction can also make it prohibitively expensive for </w:t>
      </w:r>
      <w:r w:rsidR="00AC251F">
        <w:rPr>
          <w:rFonts w:ascii="Arial" w:hAnsi="Arial" w:cs="Arial"/>
        </w:rPr>
        <w:t>energy saving or other measures to be carried out</w:t>
      </w:r>
      <w:r w:rsidR="00ED1048">
        <w:rPr>
          <w:rFonts w:ascii="Arial" w:hAnsi="Arial" w:cs="Arial"/>
        </w:rPr>
        <w:t xml:space="preserve"> when two in five homes in rural Scotland are considered not energy efficient</w:t>
      </w:r>
      <w:r w:rsidR="00ED1048">
        <w:rPr>
          <w:rStyle w:val="FootnoteReference"/>
          <w:rFonts w:ascii="Arial" w:hAnsi="Arial" w:cs="Arial"/>
        </w:rPr>
        <w:footnoteReference w:id="6"/>
      </w:r>
      <w:r w:rsidR="00D74AD1">
        <w:rPr>
          <w:rFonts w:ascii="Arial" w:hAnsi="Arial" w:cs="Arial"/>
        </w:rPr>
        <w:t>.</w:t>
      </w:r>
      <w:r w:rsidR="003B0A97">
        <w:rPr>
          <w:rFonts w:ascii="Arial" w:hAnsi="Arial" w:cs="Arial"/>
        </w:rPr>
        <w:t xml:space="preserve"> </w:t>
      </w:r>
    </w:p>
    <w:p w14:paraId="5063F3EC" w14:textId="51645AD8" w:rsidR="0022655F" w:rsidRDefault="00742B80" w:rsidP="00226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t>How do we encourage and support the renovation of property to improve or bring it back into use?</w:t>
      </w:r>
      <w:r w:rsidR="00721F87" w:rsidRPr="0022655F">
        <w:rPr>
          <w:rFonts w:ascii="Arial" w:hAnsi="Arial" w:cs="Arial"/>
        </w:rPr>
        <w:t xml:space="preserve"> </w:t>
      </w:r>
    </w:p>
    <w:p w14:paraId="591945ED" w14:textId="77777777" w:rsidR="0022655F" w:rsidRDefault="00E9177B" w:rsidP="00226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t>How do we strike the balance betw</w:t>
      </w:r>
      <w:r w:rsidR="008049B9" w:rsidRPr="0022655F">
        <w:rPr>
          <w:rFonts w:ascii="Arial" w:hAnsi="Arial" w:cs="Arial"/>
        </w:rPr>
        <w:t xml:space="preserve">een modern building standards and older properties? </w:t>
      </w:r>
    </w:p>
    <w:p w14:paraId="55CE20FE" w14:textId="0F83768C" w:rsidR="00FD702F" w:rsidRPr="0022655F" w:rsidRDefault="008049B9" w:rsidP="00226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t xml:space="preserve">How do we bring </w:t>
      </w:r>
      <w:r w:rsidR="00A05EB1">
        <w:rPr>
          <w:rFonts w:ascii="Arial" w:hAnsi="Arial" w:cs="Arial"/>
        </w:rPr>
        <w:t xml:space="preserve">more </w:t>
      </w:r>
      <w:r w:rsidRPr="0022655F">
        <w:rPr>
          <w:rFonts w:ascii="Arial" w:hAnsi="Arial" w:cs="Arial"/>
        </w:rPr>
        <w:t>empty space</w:t>
      </w:r>
      <w:r w:rsidR="0022655F">
        <w:rPr>
          <w:rFonts w:ascii="Arial" w:hAnsi="Arial" w:cs="Arial"/>
        </w:rPr>
        <w:t>s</w:t>
      </w:r>
      <w:r w:rsidRPr="0022655F">
        <w:rPr>
          <w:rFonts w:ascii="Arial" w:hAnsi="Arial" w:cs="Arial"/>
        </w:rPr>
        <w:t xml:space="preserve"> and upper floors back into use?</w:t>
      </w:r>
    </w:p>
    <w:p w14:paraId="7CFEC660" w14:textId="77777777" w:rsidR="003660E8" w:rsidRDefault="003660E8" w:rsidP="00B3032A">
      <w:pPr>
        <w:spacing w:after="0"/>
        <w:rPr>
          <w:rFonts w:ascii="Arial" w:hAnsi="Arial" w:cs="Arial"/>
        </w:rPr>
      </w:pPr>
    </w:p>
    <w:p w14:paraId="3E536976" w14:textId="01255FC7" w:rsidR="00FB7EA2" w:rsidRPr="00235ADB" w:rsidRDefault="00017221" w:rsidP="00B3032A">
      <w:pPr>
        <w:spacing w:after="0"/>
        <w:rPr>
          <w:rFonts w:ascii="Arial" w:hAnsi="Arial" w:cs="Arial"/>
          <w:b/>
        </w:rPr>
      </w:pPr>
      <w:r w:rsidRPr="00235ADB">
        <w:rPr>
          <w:rFonts w:ascii="Arial" w:hAnsi="Arial" w:cs="Arial"/>
          <w:b/>
        </w:rPr>
        <w:t xml:space="preserve">Access to </w:t>
      </w:r>
      <w:r w:rsidR="00EC0865" w:rsidRPr="00235ADB">
        <w:rPr>
          <w:rFonts w:ascii="Arial" w:hAnsi="Arial" w:cs="Arial"/>
          <w:b/>
        </w:rPr>
        <w:t>economically</w:t>
      </w:r>
      <w:r w:rsidRPr="00235ADB">
        <w:rPr>
          <w:rFonts w:ascii="Arial" w:hAnsi="Arial" w:cs="Arial"/>
          <w:b/>
        </w:rPr>
        <w:t xml:space="preserve"> </w:t>
      </w:r>
      <w:r w:rsidR="004210FC" w:rsidRPr="00235ADB">
        <w:rPr>
          <w:rFonts w:ascii="Arial" w:hAnsi="Arial" w:cs="Arial"/>
          <w:b/>
        </w:rPr>
        <w:t>devel</w:t>
      </w:r>
      <w:r w:rsidR="004210FC">
        <w:rPr>
          <w:rFonts w:ascii="Arial" w:hAnsi="Arial" w:cs="Arial"/>
          <w:b/>
        </w:rPr>
        <w:t>o</w:t>
      </w:r>
      <w:r w:rsidR="004210FC" w:rsidRPr="00235ADB">
        <w:rPr>
          <w:rFonts w:ascii="Arial" w:hAnsi="Arial" w:cs="Arial"/>
          <w:b/>
        </w:rPr>
        <w:t>pable</w:t>
      </w:r>
      <w:r w:rsidRPr="00235ADB">
        <w:rPr>
          <w:rFonts w:ascii="Arial" w:hAnsi="Arial" w:cs="Arial"/>
          <w:b/>
        </w:rPr>
        <w:t xml:space="preserve"> land</w:t>
      </w:r>
    </w:p>
    <w:p w14:paraId="5A9D3327" w14:textId="77777777" w:rsidR="0022655F" w:rsidRDefault="00240CCC" w:rsidP="00B303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53A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ost of bringing land </w:t>
      </w:r>
      <w:r w:rsidR="0076594F">
        <w:rPr>
          <w:rFonts w:ascii="Arial" w:hAnsi="Arial" w:cs="Arial"/>
        </w:rPr>
        <w:t xml:space="preserve">of the right scale into use can be prohibitive with often similar costs being faced around </w:t>
      </w:r>
      <w:r w:rsidR="00235ADB">
        <w:rPr>
          <w:rFonts w:ascii="Arial" w:hAnsi="Arial" w:cs="Arial"/>
        </w:rPr>
        <w:t xml:space="preserve">infrastructure as larger developments. </w:t>
      </w:r>
      <w:r w:rsidR="001C53AE">
        <w:rPr>
          <w:rFonts w:ascii="Arial" w:hAnsi="Arial" w:cs="Arial"/>
        </w:rPr>
        <w:t xml:space="preserve">Identifying and gaining planning consent can </w:t>
      </w:r>
      <w:r w:rsidR="00BD60A4">
        <w:rPr>
          <w:rFonts w:ascii="Arial" w:hAnsi="Arial" w:cs="Arial"/>
        </w:rPr>
        <w:t xml:space="preserve">add additional time </w:t>
      </w:r>
      <w:r w:rsidR="00F22356">
        <w:rPr>
          <w:rFonts w:ascii="Arial" w:hAnsi="Arial" w:cs="Arial"/>
        </w:rPr>
        <w:t xml:space="preserve">and cost without the scale or land value to </w:t>
      </w:r>
      <w:r w:rsidR="00622B0D">
        <w:rPr>
          <w:rFonts w:ascii="Arial" w:hAnsi="Arial" w:cs="Arial"/>
        </w:rPr>
        <w:t>provide</w:t>
      </w:r>
      <w:r w:rsidR="00444289">
        <w:rPr>
          <w:rFonts w:ascii="Arial" w:hAnsi="Arial" w:cs="Arial"/>
        </w:rPr>
        <w:t xml:space="preserve"> </w:t>
      </w:r>
      <w:proofErr w:type="gramStart"/>
      <w:r w:rsidR="00444289">
        <w:rPr>
          <w:rFonts w:ascii="Arial" w:hAnsi="Arial" w:cs="Arial"/>
        </w:rPr>
        <w:t>a</w:t>
      </w:r>
      <w:r w:rsidR="00622B0D">
        <w:rPr>
          <w:rFonts w:ascii="Arial" w:hAnsi="Arial" w:cs="Arial"/>
        </w:rPr>
        <w:t xml:space="preserve"> sufficient</w:t>
      </w:r>
      <w:proofErr w:type="gramEnd"/>
      <w:r w:rsidR="00622B0D">
        <w:rPr>
          <w:rFonts w:ascii="Arial" w:hAnsi="Arial" w:cs="Arial"/>
        </w:rPr>
        <w:t xml:space="preserve"> return.</w:t>
      </w:r>
      <w:r w:rsidR="00F53245">
        <w:rPr>
          <w:rFonts w:ascii="Arial" w:hAnsi="Arial" w:cs="Arial"/>
        </w:rPr>
        <w:t xml:space="preserve"> </w:t>
      </w:r>
      <w:r w:rsidR="0033777F">
        <w:rPr>
          <w:rFonts w:ascii="Arial" w:hAnsi="Arial" w:cs="Arial"/>
        </w:rPr>
        <w:t>T</w:t>
      </w:r>
      <w:r w:rsidR="000C788A">
        <w:rPr>
          <w:rFonts w:ascii="Arial" w:hAnsi="Arial" w:cs="Arial"/>
        </w:rPr>
        <w:t xml:space="preserve">he prioritisation of development sites and </w:t>
      </w:r>
      <w:r w:rsidR="001F0B1D">
        <w:rPr>
          <w:rFonts w:ascii="Arial" w:hAnsi="Arial" w:cs="Arial"/>
        </w:rPr>
        <w:t xml:space="preserve">clear alignment between </w:t>
      </w:r>
      <w:r w:rsidR="00AA3209">
        <w:rPr>
          <w:rFonts w:ascii="Arial" w:hAnsi="Arial" w:cs="Arial"/>
        </w:rPr>
        <w:t>developers and the authorities</w:t>
      </w:r>
      <w:r w:rsidR="00FA61B7">
        <w:rPr>
          <w:rFonts w:ascii="Arial" w:hAnsi="Arial" w:cs="Arial"/>
        </w:rPr>
        <w:t xml:space="preserve"> </w:t>
      </w:r>
      <w:r w:rsidR="0033777F">
        <w:rPr>
          <w:rFonts w:ascii="Arial" w:hAnsi="Arial" w:cs="Arial"/>
        </w:rPr>
        <w:t xml:space="preserve">could play a part in </w:t>
      </w:r>
      <w:r w:rsidR="00443753">
        <w:rPr>
          <w:rFonts w:ascii="Arial" w:hAnsi="Arial" w:cs="Arial"/>
        </w:rPr>
        <w:t>better meeting community needs</w:t>
      </w:r>
      <w:r w:rsidR="00286BF1">
        <w:rPr>
          <w:rFonts w:ascii="Arial" w:hAnsi="Arial" w:cs="Arial"/>
        </w:rPr>
        <w:t xml:space="preserve">. </w:t>
      </w:r>
    </w:p>
    <w:p w14:paraId="39F26FCE" w14:textId="77777777" w:rsidR="0022655F" w:rsidRDefault="00286BF1" w:rsidP="0022655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t>How do we identify, prioritise, and bring to market development sites to meet community needs?</w:t>
      </w:r>
      <w:r w:rsidR="00B43AA5" w:rsidRPr="0022655F">
        <w:rPr>
          <w:rFonts w:ascii="Arial" w:hAnsi="Arial" w:cs="Arial"/>
        </w:rPr>
        <w:t xml:space="preserve"> </w:t>
      </w:r>
    </w:p>
    <w:p w14:paraId="279896F3" w14:textId="4EDE1C59" w:rsidR="00240CCC" w:rsidRPr="0022655F" w:rsidRDefault="0076236D" w:rsidP="0022655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lastRenderedPageBreak/>
        <w:t xml:space="preserve">What other barriers do developers face in </w:t>
      </w:r>
      <w:r w:rsidR="00A62927" w:rsidRPr="0022655F">
        <w:rPr>
          <w:rFonts w:ascii="Arial" w:hAnsi="Arial" w:cs="Arial"/>
        </w:rPr>
        <w:t>rural Scotland</w:t>
      </w:r>
      <w:r w:rsidR="00A96A64" w:rsidRPr="0022655F">
        <w:rPr>
          <w:rFonts w:ascii="Arial" w:hAnsi="Arial" w:cs="Arial"/>
        </w:rPr>
        <w:t xml:space="preserve"> in </w:t>
      </w:r>
      <w:proofErr w:type="gramStart"/>
      <w:r w:rsidR="00A96A64" w:rsidRPr="0022655F">
        <w:rPr>
          <w:rFonts w:ascii="Arial" w:hAnsi="Arial" w:cs="Arial"/>
        </w:rPr>
        <w:t>opening up</w:t>
      </w:r>
      <w:proofErr w:type="gramEnd"/>
      <w:r w:rsidR="00A96A64" w:rsidRPr="0022655F">
        <w:rPr>
          <w:rFonts w:ascii="Arial" w:hAnsi="Arial" w:cs="Arial"/>
        </w:rPr>
        <w:t xml:space="preserve"> sites</w:t>
      </w:r>
      <w:r w:rsidR="00B43AA5" w:rsidRPr="0022655F">
        <w:rPr>
          <w:rFonts w:ascii="Arial" w:hAnsi="Arial" w:cs="Arial"/>
        </w:rPr>
        <w:t>?</w:t>
      </w:r>
    </w:p>
    <w:p w14:paraId="15C9AAF7" w14:textId="77777777" w:rsidR="00235ADB" w:rsidRPr="00B3032A" w:rsidRDefault="00235ADB" w:rsidP="00B3032A">
      <w:pPr>
        <w:spacing w:after="0"/>
        <w:rPr>
          <w:rFonts w:ascii="Arial" w:hAnsi="Arial" w:cs="Arial"/>
        </w:rPr>
      </w:pPr>
    </w:p>
    <w:p w14:paraId="2AF05F34" w14:textId="2AFC6ADD" w:rsidR="00017221" w:rsidRPr="00FD7FE2" w:rsidRDefault="00AC3E6D" w:rsidP="00622B0D">
      <w:pPr>
        <w:spacing w:after="0"/>
        <w:rPr>
          <w:rFonts w:ascii="Arial" w:hAnsi="Arial" w:cs="Arial"/>
          <w:b/>
        </w:rPr>
      </w:pPr>
      <w:r w:rsidRPr="00FD7FE2">
        <w:rPr>
          <w:rFonts w:ascii="Arial" w:hAnsi="Arial" w:cs="Arial"/>
          <w:b/>
        </w:rPr>
        <w:t xml:space="preserve">Housebuilders </w:t>
      </w:r>
      <w:r w:rsidR="00EC0865" w:rsidRPr="00FD7FE2">
        <w:rPr>
          <w:rFonts w:ascii="Arial" w:hAnsi="Arial" w:cs="Arial"/>
          <w:b/>
        </w:rPr>
        <w:t>of</w:t>
      </w:r>
      <w:r w:rsidRPr="00FD7FE2">
        <w:rPr>
          <w:rFonts w:ascii="Arial" w:hAnsi="Arial" w:cs="Arial"/>
          <w:b/>
        </w:rPr>
        <w:t xml:space="preserve"> the right scale for smaller developments</w:t>
      </w:r>
    </w:p>
    <w:p w14:paraId="400FC6C6" w14:textId="77777777" w:rsidR="0022655F" w:rsidRDefault="00A43C3B" w:rsidP="00622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financial downturn has seen the challenge of builders of </w:t>
      </w:r>
      <w:r w:rsidR="007F74ED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scale being amplified</w:t>
      </w:r>
      <w:r w:rsidR="004437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many </w:t>
      </w:r>
      <w:r w:rsidR="00600F4B">
        <w:rPr>
          <w:rFonts w:ascii="Arial" w:hAnsi="Arial" w:cs="Arial"/>
        </w:rPr>
        <w:t xml:space="preserve">being subsumed by larger developers or unable to survive. This reduced market place </w:t>
      </w:r>
      <w:r w:rsidR="002F4B12">
        <w:rPr>
          <w:rFonts w:ascii="Arial" w:hAnsi="Arial" w:cs="Arial"/>
        </w:rPr>
        <w:t xml:space="preserve">limits the </w:t>
      </w:r>
      <w:r w:rsidR="000C60CF">
        <w:rPr>
          <w:rFonts w:ascii="Arial" w:hAnsi="Arial" w:cs="Arial"/>
        </w:rPr>
        <w:t>number of rural developments coming to market</w:t>
      </w:r>
      <w:r w:rsidR="002E3990">
        <w:rPr>
          <w:rFonts w:ascii="Arial" w:hAnsi="Arial" w:cs="Arial"/>
        </w:rPr>
        <w:t xml:space="preserve"> and</w:t>
      </w:r>
      <w:r w:rsidR="00517C0D">
        <w:rPr>
          <w:rFonts w:ascii="Arial" w:hAnsi="Arial" w:cs="Arial"/>
        </w:rPr>
        <w:t xml:space="preserve"> combined with a tightening of access to finance has seen less </w:t>
      </w:r>
      <w:proofErr w:type="spellStart"/>
      <w:r w:rsidR="00517C0D">
        <w:rPr>
          <w:rFonts w:ascii="Arial" w:hAnsi="Arial" w:cs="Arial"/>
        </w:rPr>
        <w:t>self build</w:t>
      </w:r>
      <w:proofErr w:type="spellEnd"/>
      <w:r w:rsidR="00517C0D">
        <w:rPr>
          <w:rFonts w:ascii="Arial" w:hAnsi="Arial" w:cs="Arial"/>
        </w:rPr>
        <w:t xml:space="preserve"> properties coming to fruition.</w:t>
      </w:r>
      <w:r w:rsidR="00443753">
        <w:rPr>
          <w:rFonts w:ascii="Arial" w:hAnsi="Arial" w:cs="Arial"/>
        </w:rPr>
        <w:t xml:space="preserve"> Supporting </w:t>
      </w:r>
      <w:r w:rsidR="00E3720C">
        <w:rPr>
          <w:rFonts w:ascii="Arial" w:hAnsi="Arial" w:cs="Arial"/>
        </w:rPr>
        <w:t xml:space="preserve">the growth of </w:t>
      </w:r>
      <w:r w:rsidR="001A644B">
        <w:rPr>
          <w:rFonts w:ascii="Arial" w:hAnsi="Arial" w:cs="Arial"/>
        </w:rPr>
        <w:t xml:space="preserve">smaller developers in rural areas </w:t>
      </w:r>
      <w:r w:rsidR="00600E3D">
        <w:rPr>
          <w:rFonts w:ascii="Arial" w:hAnsi="Arial" w:cs="Arial"/>
        </w:rPr>
        <w:t xml:space="preserve">to </w:t>
      </w:r>
      <w:r w:rsidR="003E0A9D">
        <w:rPr>
          <w:rFonts w:ascii="Arial" w:hAnsi="Arial" w:cs="Arial"/>
        </w:rPr>
        <w:t>rebalance the market</w:t>
      </w:r>
      <w:r w:rsidR="002E3990">
        <w:rPr>
          <w:rFonts w:ascii="Arial" w:hAnsi="Arial" w:cs="Arial"/>
        </w:rPr>
        <w:t xml:space="preserve">place </w:t>
      </w:r>
      <w:r w:rsidR="00630184">
        <w:rPr>
          <w:rFonts w:ascii="Arial" w:hAnsi="Arial" w:cs="Arial"/>
        </w:rPr>
        <w:t>could be necessary</w:t>
      </w:r>
      <w:r w:rsidR="009A4B95">
        <w:rPr>
          <w:rFonts w:ascii="Arial" w:hAnsi="Arial" w:cs="Arial"/>
        </w:rPr>
        <w:t>.</w:t>
      </w:r>
      <w:r w:rsidR="00F47B42">
        <w:rPr>
          <w:rFonts w:ascii="Arial" w:hAnsi="Arial" w:cs="Arial"/>
        </w:rPr>
        <w:t xml:space="preserve"> </w:t>
      </w:r>
    </w:p>
    <w:p w14:paraId="309C5DE1" w14:textId="2DE4E16B" w:rsidR="00622B0D" w:rsidRDefault="00F47B42" w:rsidP="0022655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22655F">
        <w:rPr>
          <w:rFonts w:ascii="Arial" w:hAnsi="Arial" w:cs="Arial"/>
        </w:rPr>
        <w:t>How do we better support developers to deliver smaller scale rural housing developments?</w:t>
      </w:r>
    </w:p>
    <w:p w14:paraId="40A89B11" w14:textId="5E86F324" w:rsidR="00B8570A" w:rsidRPr="0022655F" w:rsidRDefault="00B8570A" w:rsidP="0022655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do we ensure that </w:t>
      </w:r>
      <w:r w:rsidR="00A05EB1">
        <w:rPr>
          <w:rFonts w:ascii="Arial" w:hAnsi="Arial" w:cs="Arial"/>
        </w:rPr>
        <w:t>finance is available for smaller developments?</w:t>
      </w:r>
    </w:p>
    <w:p w14:paraId="6B560BF1" w14:textId="77777777" w:rsidR="00BF1F0C" w:rsidRPr="00622B0D" w:rsidRDefault="00BF1F0C" w:rsidP="00622B0D">
      <w:pPr>
        <w:spacing w:after="0"/>
        <w:rPr>
          <w:rFonts w:ascii="Arial" w:hAnsi="Arial" w:cs="Arial"/>
        </w:rPr>
      </w:pPr>
    </w:p>
    <w:p w14:paraId="449F14F1" w14:textId="77777777" w:rsidR="00C57AE0" w:rsidRDefault="00C57AE0" w:rsidP="007F071E">
      <w:pPr>
        <w:spacing w:after="0"/>
        <w:rPr>
          <w:rFonts w:ascii="Arial" w:hAnsi="Arial" w:cs="Arial"/>
        </w:rPr>
      </w:pPr>
    </w:p>
    <w:p w14:paraId="21DB21D0" w14:textId="4D7A7405" w:rsidR="00AA02F3" w:rsidRDefault="00B3592F" w:rsidP="007F07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1" w:history="1">
        <w:r w:rsidRPr="001B766F">
          <w:rPr>
            <w:rStyle w:val="Hyperlink"/>
            <w:rFonts w:ascii="Arial" w:hAnsi="Arial" w:cs="Arial"/>
          </w:rPr>
          <w:t>ruralcommission@scdi.org.uk</w:t>
        </w:r>
      </w:hyperlink>
      <w:r>
        <w:rPr>
          <w:rFonts w:ascii="Arial" w:hAnsi="Arial" w:cs="Arial"/>
        </w:rPr>
        <w:t xml:space="preserve"> </w:t>
      </w:r>
      <w:r w:rsidR="006F2291">
        <w:rPr>
          <w:rFonts w:ascii="Arial" w:hAnsi="Arial" w:cs="Arial"/>
        </w:rPr>
        <w:t xml:space="preserve">with your thoughts or call Fraser Grieve on 01463 </w:t>
      </w:r>
      <w:r w:rsidR="00166688">
        <w:rPr>
          <w:rFonts w:ascii="Arial" w:hAnsi="Arial" w:cs="Arial"/>
        </w:rPr>
        <w:t>218666 to discuss in more detail.</w:t>
      </w:r>
    </w:p>
    <w:p w14:paraId="7D2B27A2" w14:textId="77777777" w:rsidR="00AA02F3" w:rsidRPr="003069BC" w:rsidRDefault="00AA02F3" w:rsidP="007F071E">
      <w:pPr>
        <w:spacing w:after="0"/>
        <w:rPr>
          <w:rFonts w:ascii="Arial" w:hAnsi="Arial" w:cs="Arial"/>
        </w:rPr>
      </w:pPr>
    </w:p>
    <w:sectPr w:rsidR="00AA02F3" w:rsidRPr="003069BC" w:rsidSect="00A471C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9870" w14:textId="77777777" w:rsidR="00EA2117" w:rsidRDefault="00EA2117" w:rsidP="003069BC">
      <w:pPr>
        <w:spacing w:after="0" w:line="240" w:lineRule="auto"/>
      </w:pPr>
      <w:r>
        <w:separator/>
      </w:r>
    </w:p>
  </w:endnote>
  <w:endnote w:type="continuationSeparator" w:id="0">
    <w:p w14:paraId="186AC468" w14:textId="77777777" w:rsidR="00EA2117" w:rsidRDefault="00EA2117" w:rsidP="003069BC">
      <w:pPr>
        <w:spacing w:after="0" w:line="240" w:lineRule="auto"/>
      </w:pPr>
      <w:r>
        <w:continuationSeparator/>
      </w:r>
    </w:p>
  </w:endnote>
  <w:endnote w:type="continuationNotice" w:id="1">
    <w:p w14:paraId="65D72F50" w14:textId="77777777" w:rsidR="00EA2117" w:rsidRDefault="00EA2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8F7C" w14:textId="1DF063DD" w:rsidR="00ED5412" w:rsidRDefault="00ED5412">
    <w:pPr>
      <w:pStyle w:val="Footer"/>
    </w:pPr>
    <w:r>
      <w:t xml:space="preserve">Rural </w:t>
    </w:r>
    <w:proofErr w:type="gramStart"/>
    <w:r>
      <w:t xml:space="preserve">Commission </w:t>
    </w:r>
    <w:r w:rsidR="00F4210F">
      <w:t xml:space="preserve"> -</w:t>
    </w:r>
    <w:proofErr w:type="gramEnd"/>
    <w:r w:rsidR="00F4210F">
      <w:t xml:space="preserve"> Housing Discussion Paper</w:t>
    </w:r>
    <w:r>
      <w:t xml:space="preserve"> </w:t>
    </w:r>
    <w:r>
      <w:tab/>
    </w:r>
    <w:r w:rsidR="00F4210F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1804" w14:textId="329CD255" w:rsidR="00A471CA" w:rsidRDefault="00E8680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E6889">
      <w:rPr>
        <w:noProof/>
      </w:rPr>
      <w:t xml:space="preserve">RuralCommission - </w:t>
    </w:r>
    <w:r w:rsidR="00D26224">
      <w:rPr>
        <w:noProof/>
      </w:rPr>
      <w:t>Housing</w:t>
    </w:r>
    <w:r>
      <w:rPr>
        <w:noProof/>
      </w:rPr>
      <w:fldChar w:fldCharType="end"/>
    </w:r>
    <w:r w:rsidR="00F4210F">
      <w:rPr>
        <w:noProof/>
      </w:rPr>
      <w:t xml:space="preserve"> Discussion Paper</w:t>
    </w:r>
    <w:r w:rsidR="001B4EC1">
      <w:tab/>
    </w:r>
    <w:r w:rsidR="004E6889">
      <w:tab/>
    </w:r>
    <w:r w:rsidR="001B4EC1">
      <w:t xml:space="preserve">Page </w:t>
    </w:r>
    <w:r w:rsidR="001B4EC1">
      <w:fldChar w:fldCharType="begin"/>
    </w:r>
    <w:r w:rsidR="001B4EC1">
      <w:instrText xml:space="preserve"> PAGE   \* MERGEFORMAT </w:instrText>
    </w:r>
    <w:r w:rsidR="001B4EC1">
      <w:fldChar w:fldCharType="separate"/>
    </w:r>
    <w:r w:rsidR="001B4EC1">
      <w:rPr>
        <w:noProof/>
      </w:rPr>
      <w:t>1</w:t>
    </w:r>
    <w:r w:rsidR="001B4E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23C7" w14:textId="77777777" w:rsidR="00EA2117" w:rsidRDefault="00EA2117" w:rsidP="003069BC">
      <w:pPr>
        <w:spacing w:after="0" w:line="240" w:lineRule="auto"/>
      </w:pPr>
      <w:r>
        <w:separator/>
      </w:r>
    </w:p>
  </w:footnote>
  <w:footnote w:type="continuationSeparator" w:id="0">
    <w:p w14:paraId="54FE5409" w14:textId="77777777" w:rsidR="00EA2117" w:rsidRDefault="00EA2117" w:rsidP="003069BC">
      <w:pPr>
        <w:spacing w:after="0" w:line="240" w:lineRule="auto"/>
      </w:pPr>
      <w:r>
        <w:continuationSeparator/>
      </w:r>
    </w:p>
  </w:footnote>
  <w:footnote w:type="continuationNotice" w:id="1">
    <w:p w14:paraId="353D8D54" w14:textId="77777777" w:rsidR="00EA2117" w:rsidRDefault="00EA2117">
      <w:pPr>
        <w:spacing w:after="0" w:line="240" w:lineRule="auto"/>
      </w:pPr>
    </w:p>
  </w:footnote>
  <w:footnote w:id="2">
    <w:p w14:paraId="76F0008D" w14:textId="2A6F63DE" w:rsidR="00190C64" w:rsidRDefault="00190C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4192">
        <w:t>https://www.gov.scot/Topics/Statistics/Browse/Housing-Regeneration/HSfS/HousingLists</w:t>
      </w:r>
      <w:r w:rsidR="006F7B4B">
        <w:t xml:space="preserve"> </w:t>
      </w:r>
      <w:r w:rsidR="006F7B4B" w:rsidRPr="006F7B4B">
        <w:t>(This figure however does not include those living in areas where housing stock transfers have taken place).</w:t>
      </w:r>
    </w:p>
  </w:footnote>
  <w:footnote w:id="3">
    <w:p w14:paraId="4948CA8A" w14:textId="01924227" w:rsidR="002129A4" w:rsidRDefault="00212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29A4">
        <w:t>https://www.gov.scot/Topics/Statistics/Browse/Housing-Regeneration/HSfS/NewBuildAllSector</w:t>
      </w:r>
    </w:p>
  </w:footnote>
  <w:footnote w:id="4">
    <w:p w14:paraId="63EFB7FD" w14:textId="2D1AFAA0" w:rsidR="00814EA0" w:rsidRDefault="00814E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29A4" w:rsidRPr="002129A4">
        <w:t>https://beta.gov.scot/news/affordable-housing-approvals-up-14-to-11-680-in-latest-year/</w:t>
      </w:r>
    </w:p>
  </w:footnote>
  <w:footnote w:id="5">
    <w:p w14:paraId="73831CAB" w14:textId="082DA030" w:rsidR="005A7ABB" w:rsidRDefault="005A7A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7ABB">
        <w:t>http://www.gov.scot/Topics/Statistics/SHCS</w:t>
      </w:r>
    </w:p>
  </w:footnote>
  <w:footnote w:id="6">
    <w:p w14:paraId="2C5167A4" w14:textId="6F4B76E9" w:rsidR="00ED1048" w:rsidRDefault="00ED10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AD1" w:rsidRPr="00D74AD1">
        <w:t>https://beta.gov.scot/publications/scottish-household-survey-key-findings-2016/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C7C0" w14:textId="5B0250D6" w:rsidR="003069BC" w:rsidRDefault="0044659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E3FC09" wp14:editId="33D1B388">
          <wp:simplePos x="0" y="0"/>
          <wp:positionH relativeFrom="page">
            <wp:posOffset>5715000</wp:posOffset>
          </wp:positionH>
          <wp:positionV relativeFrom="paragraph">
            <wp:posOffset>-442595</wp:posOffset>
          </wp:positionV>
          <wp:extent cx="1844040" cy="2370360"/>
          <wp:effectExtent l="0" t="0" r="3810" b="0"/>
          <wp:wrapNone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ralCommission_banner_Corner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45" cy="2401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0076" w14:textId="56AE6B44" w:rsidR="00E11CA8" w:rsidRDefault="0088102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606B0" wp14:editId="3F0B1130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41195" cy="2849880"/>
          <wp:effectExtent l="0" t="0" r="3175" b="7620"/>
          <wp:wrapNone/>
          <wp:docPr id="1" name="Picture 1" descr="A sign on a stag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Commission_banner1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9" cy="2855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F32"/>
    <w:multiLevelType w:val="hybridMultilevel"/>
    <w:tmpl w:val="8AB26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F65A2"/>
    <w:multiLevelType w:val="hybridMultilevel"/>
    <w:tmpl w:val="6898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C6A"/>
    <w:multiLevelType w:val="hybridMultilevel"/>
    <w:tmpl w:val="8EFE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21B"/>
    <w:multiLevelType w:val="hybridMultilevel"/>
    <w:tmpl w:val="AE6A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0ED"/>
    <w:multiLevelType w:val="hybridMultilevel"/>
    <w:tmpl w:val="69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75D"/>
    <w:multiLevelType w:val="hybridMultilevel"/>
    <w:tmpl w:val="4EA0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7662"/>
    <w:multiLevelType w:val="hybridMultilevel"/>
    <w:tmpl w:val="D1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78F2"/>
    <w:multiLevelType w:val="hybridMultilevel"/>
    <w:tmpl w:val="3E5E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AAC"/>
    <w:multiLevelType w:val="hybridMultilevel"/>
    <w:tmpl w:val="6F9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32E6"/>
    <w:multiLevelType w:val="hybridMultilevel"/>
    <w:tmpl w:val="C4B88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18CF"/>
    <w:multiLevelType w:val="hybridMultilevel"/>
    <w:tmpl w:val="F930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A47"/>
    <w:multiLevelType w:val="hybridMultilevel"/>
    <w:tmpl w:val="9C8C2EFA"/>
    <w:lvl w:ilvl="0" w:tplc="DD9E88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BC"/>
    <w:rsid w:val="00006E6E"/>
    <w:rsid w:val="000072AE"/>
    <w:rsid w:val="000133CD"/>
    <w:rsid w:val="00016BFB"/>
    <w:rsid w:val="00016DAF"/>
    <w:rsid w:val="00017221"/>
    <w:rsid w:val="00026636"/>
    <w:rsid w:val="00027D12"/>
    <w:rsid w:val="00031A46"/>
    <w:rsid w:val="00042289"/>
    <w:rsid w:val="00050B67"/>
    <w:rsid w:val="00053AC0"/>
    <w:rsid w:val="000546AD"/>
    <w:rsid w:val="000550F1"/>
    <w:rsid w:val="00055918"/>
    <w:rsid w:val="0006037F"/>
    <w:rsid w:val="00060B68"/>
    <w:rsid w:val="00062E5B"/>
    <w:rsid w:val="00067D9B"/>
    <w:rsid w:val="00073E28"/>
    <w:rsid w:val="000827B5"/>
    <w:rsid w:val="00082DB0"/>
    <w:rsid w:val="0008651F"/>
    <w:rsid w:val="00087582"/>
    <w:rsid w:val="00093A84"/>
    <w:rsid w:val="00096ACE"/>
    <w:rsid w:val="000979FB"/>
    <w:rsid w:val="000B15E4"/>
    <w:rsid w:val="000B1BCC"/>
    <w:rsid w:val="000B52E9"/>
    <w:rsid w:val="000B6693"/>
    <w:rsid w:val="000B7B69"/>
    <w:rsid w:val="000C2300"/>
    <w:rsid w:val="000C60CF"/>
    <w:rsid w:val="000C788A"/>
    <w:rsid w:val="000C7E61"/>
    <w:rsid w:val="000D6295"/>
    <w:rsid w:val="000E2D42"/>
    <w:rsid w:val="000E3070"/>
    <w:rsid w:val="000E4CBF"/>
    <w:rsid w:val="000F4ABD"/>
    <w:rsid w:val="000F7462"/>
    <w:rsid w:val="00103C89"/>
    <w:rsid w:val="00104EEE"/>
    <w:rsid w:val="00112090"/>
    <w:rsid w:val="00143DC7"/>
    <w:rsid w:val="001523A9"/>
    <w:rsid w:val="00166688"/>
    <w:rsid w:val="00177883"/>
    <w:rsid w:val="00180065"/>
    <w:rsid w:val="001871DF"/>
    <w:rsid w:val="00190C64"/>
    <w:rsid w:val="001950FF"/>
    <w:rsid w:val="001A4AF3"/>
    <w:rsid w:val="001A644B"/>
    <w:rsid w:val="001B3131"/>
    <w:rsid w:val="001B4EC1"/>
    <w:rsid w:val="001B6CEC"/>
    <w:rsid w:val="001B7D15"/>
    <w:rsid w:val="001C53AE"/>
    <w:rsid w:val="001C6040"/>
    <w:rsid w:val="001D4962"/>
    <w:rsid w:val="001E5D66"/>
    <w:rsid w:val="001E7EF8"/>
    <w:rsid w:val="001F0B1D"/>
    <w:rsid w:val="001F0DEF"/>
    <w:rsid w:val="002129A4"/>
    <w:rsid w:val="00216833"/>
    <w:rsid w:val="00220A43"/>
    <w:rsid w:val="0022655F"/>
    <w:rsid w:val="0023121A"/>
    <w:rsid w:val="00231CA4"/>
    <w:rsid w:val="00231F3E"/>
    <w:rsid w:val="00235ADB"/>
    <w:rsid w:val="00240CCC"/>
    <w:rsid w:val="0024278C"/>
    <w:rsid w:val="00245004"/>
    <w:rsid w:val="00247874"/>
    <w:rsid w:val="00286036"/>
    <w:rsid w:val="00286790"/>
    <w:rsid w:val="00286BF1"/>
    <w:rsid w:val="00296EC2"/>
    <w:rsid w:val="002A29C1"/>
    <w:rsid w:val="002A3370"/>
    <w:rsid w:val="002A535C"/>
    <w:rsid w:val="002B1CFF"/>
    <w:rsid w:val="002B38C7"/>
    <w:rsid w:val="002B57E0"/>
    <w:rsid w:val="002C3923"/>
    <w:rsid w:val="002C4F36"/>
    <w:rsid w:val="002D1369"/>
    <w:rsid w:val="002D7386"/>
    <w:rsid w:val="002E232E"/>
    <w:rsid w:val="002E3990"/>
    <w:rsid w:val="002E5150"/>
    <w:rsid w:val="002F4B12"/>
    <w:rsid w:val="003069BC"/>
    <w:rsid w:val="00313556"/>
    <w:rsid w:val="00313E9D"/>
    <w:rsid w:val="00325C3D"/>
    <w:rsid w:val="00327279"/>
    <w:rsid w:val="00330D3C"/>
    <w:rsid w:val="00331D7C"/>
    <w:rsid w:val="00333D5F"/>
    <w:rsid w:val="0033777F"/>
    <w:rsid w:val="003449C2"/>
    <w:rsid w:val="00345E5E"/>
    <w:rsid w:val="00354E80"/>
    <w:rsid w:val="003559C7"/>
    <w:rsid w:val="003566A9"/>
    <w:rsid w:val="0036503B"/>
    <w:rsid w:val="003660E8"/>
    <w:rsid w:val="00380354"/>
    <w:rsid w:val="00382E2F"/>
    <w:rsid w:val="00390B44"/>
    <w:rsid w:val="003A274B"/>
    <w:rsid w:val="003B0A97"/>
    <w:rsid w:val="003C467F"/>
    <w:rsid w:val="003D2AF4"/>
    <w:rsid w:val="003D5025"/>
    <w:rsid w:val="003E0A9D"/>
    <w:rsid w:val="003E0B38"/>
    <w:rsid w:val="003E75DE"/>
    <w:rsid w:val="003E7D89"/>
    <w:rsid w:val="003F1571"/>
    <w:rsid w:val="003F2562"/>
    <w:rsid w:val="003F2F1A"/>
    <w:rsid w:val="0040489E"/>
    <w:rsid w:val="00413669"/>
    <w:rsid w:val="004136C4"/>
    <w:rsid w:val="00416EC7"/>
    <w:rsid w:val="004210FC"/>
    <w:rsid w:val="004260CC"/>
    <w:rsid w:val="00427FD9"/>
    <w:rsid w:val="00437147"/>
    <w:rsid w:val="00437A47"/>
    <w:rsid w:val="0044060A"/>
    <w:rsid w:val="00442ADB"/>
    <w:rsid w:val="00443753"/>
    <w:rsid w:val="00444289"/>
    <w:rsid w:val="00446594"/>
    <w:rsid w:val="0044688E"/>
    <w:rsid w:val="00454D0F"/>
    <w:rsid w:val="004550A4"/>
    <w:rsid w:val="00456C1A"/>
    <w:rsid w:val="00457846"/>
    <w:rsid w:val="00466313"/>
    <w:rsid w:val="00467971"/>
    <w:rsid w:val="00470190"/>
    <w:rsid w:val="00473209"/>
    <w:rsid w:val="00475EBE"/>
    <w:rsid w:val="00483513"/>
    <w:rsid w:val="0049798F"/>
    <w:rsid w:val="004A597B"/>
    <w:rsid w:val="004A789E"/>
    <w:rsid w:val="004B21F5"/>
    <w:rsid w:val="004B5D29"/>
    <w:rsid w:val="004D0A63"/>
    <w:rsid w:val="004D1786"/>
    <w:rsid w:val="004D4B9F"/>
    <w:rsid w:val="004D6FCA"/>
    <w:rsid w:val="004E41A5"/>
    <w:rsid w:val="004E6889"/>
    <w:rsid w:val="004E70B9"/>
    <w:rsid w:val="004F4BC7"/>
    <w:rsid w:val="0050617E"/>
    <w:rsid w:val="00517C0D"/>
    <w:rsid w:val="00540D97"/>
    <w:rsid w:val="00545FF2"/>
    <w:rsid w:val="00552D36"/>
    <w:rsid w:val="005579BE"/>
    <w:rsid w:val="00561DBC"/>
    <w:rsid w:val="00577574"/>
    <w:rsid w:val="00585C4E"/>
    <w:rsid w:val="005873B5"/>
    <w:rsid w:val="00592CED"/>
    <w:rsid w:val="005976BC"/>
    <w:rsid w:val="005A3723"/>
    <w:rsid w:val="005A6E6B"/>
    <w:rsid w:val="005A7ABB"/>
    <w:rsid w:val="005C1B45"/>
    <w:rsid w:val="005C5FA8"/>
    <w:rsid w:val="005D6F8E"/>
    <w:rsid w:val="005F0CD4"/>
    <w:rsid w:val="005F459D"/>
    <w:rsid w:val="00600120"/>
    <w:rsid w:val="00600E3D"/>
    <w:rsid w:val="00600F4B"/>
    <w:rsid w:val="00606150"/>
    <w:rsid w:val="006144A0"/>
    <w:rsid w:val="00622B0D"/>
    <w:rsid w:val="00623886"/>
    <w:rsid w:val="00630184"/>
    <w:rsid w:val="00643089"/>
    <w:rsid w:val="00646F95"/>
    <w:rsid w:val="00655618"/>
    <w:rsid w:val="00657542"/>
    <w:rsid w:val="00661DB4"/>
    <w:rsid w:val="00677A74"/>
    <w:rsid w:val="00691646"/>
    <w:rsid w:val="00693867"/>
    <w:rsid w:val="0069543C"/>
    <w:rsid w:val="006A082E"/>
    <w:rsid w:val="006A0FCD"/>
    <w:rsid w:val="006A48A8"/>
    <w:rsid w:val="006B247C"/>
    <w:rsid w:val="006B2A6A"/>
    <w:rsid w:val="006C6562"/>
    <w:rsid w:val="006D0ACF"/>
    <w:rsid w:val="006D748A"/>
    <w:rsid w:val="006E0D11"/>
    <w:rsid w:val="006E3814"/>
    <w:rsid w:val="006E41CE"/>
    <w:rsid w:val="006F14DC"/>
    <w:rsid w:val="006F1E63"/>
    <w:rsid w:val="006F2291"/>
    <w:rsid w:val="006F39CD"/>
    <w:rsid w:val="006F7B4B"/>
    <w:rsid w:val="007010D6"/>
    <w:rsid w:val="00704E58"/>
    <w:rsid w:val="00706935"/>
    <w:rsid w:val="00706DAC"/>
    <w:rsid w:val="0071268F"/>
    <w:rsid w:val="00721F87"/>
    <w:rsid w:val="00722621"/>
    <w:rsid w:val="00727425"/>
    <w:rsid w:val="00736E44"/>
    <w:rsid w:val="00742B80"/>
    <w:rsid w:val="0076236D"/>
    <w:rsid w:val="00763219"/>
    <w:rsid w:val="0076594F"/>
    <w:rsid w:val="00766FA3"/>
    <w:rsid w:val="0077442E"/>
    <w:rsid w:val="007802E8"/>
    <w:rsid w:val="007862D8"/>
    <w:rsid w:val="00787785"/>
    <w:rsid w:val="00796B2E"/>
    <w:rsid w:val="0079758E"/>
    <w:rsid w:val="007B5C40"/>
    <w:rsid w:val="007C2633"/>
    <w:rsid w:val="007C3D83"/>
    <w:rsid w:val="007D4FD2"/>
    <w:rsid w:val="007D6DEC"/>
    <w:rsid w:val="007E63CA"/>
    <w:rsid w:val="007F071E"/>
    <w:rsid w:val="007F57B1"/>
    <w:rsid w:val="007F74ED"/>
    <w:rsid w:val="00802947"/>
    <w:rsid w:val="008049B9"/>
    <w:rsid w:val="0081063A"/>
    <w:rsid w:val="00814EA0"/>
    <w:rsid w:val="00816980"/>
    <w:rsid w:val="008205FF"/>
    <w:rsid w:val="008254C3"/>
    <w:rsid w:val="0082683F"/>
    <w:rsid w:val="00827847"/>
    <w:rsid w:val="00841203"/>
    <w:rsid w:val="00845B62"/>
    <w:rsid w:val="0085722C"/>
    <w:rsid w:val="00866DE1"/>
    <w:rsid w:val="00867AE7"/>
    <w:rsid w:val="0087072E"/>
    <w:rsid w:val="00872D63"/>
    <w:rsid w:val="0088102B"/>
    <w:rsid w:val="0088481B"/>
    <w:rsid w:val="008A1AF6"/>
    <w:rsid w:val="008A46FC"/>
    <w:rsid w:val="008A6613"/>
    <w:rsid w:val="008A7DDE"/>
    <w:rsid w:val="008C6B91"/>
    <w:rsid w:val="008D4C81"/>
    <w:rsid w:val="008D5B8A"/>
    <w:rsid w:val="008D7410"/>
    <w:rsid w:val="008E1A6E"/>
    <w:rsid w:val="008E3585"/>
    <w:rsid w:val="008F6B06"/>
    <w:rsid w:val="00900925"/>
    <w:rsid w:val="00915BA8"/>
    <w:rsid w:val="00936407"/>
    <w:rsid w:val="00943A02"/>
    <w:rsid w:val="00944AE9"/>
    <w:rsid w:val="00946264"/>
    <w:rsid w:val="00952EBC"/>
    <w:rsid w:val="00957622"/>
    <w:rsid w:val="0096083A"/>
    <w:rsid w:val="00963542"/>
    <w:rsid w:val="009706A8"/>
    <w:rsid w:val="009751AD"/>
    <w:rsid w:val="0097589F"/>
    <w:rsid w:val="00975D57"/>
    <w:rsid w:val="0097652E"/>
    <w:rsid w:val="0097681D"/>
    <w:rsid w:val="0099430F"/>
    <w:rsid w:val="00995362"/>
    <w:rsid w:val="00995AA1"/>
    <w:rsid w:val="009A08D6"/>
    <w:rsid w:val="009A3660"/>
    <w:rsid w:val="009A4B95"/>
    <w:rsid w:val="009B7C8D"/>
    <w:rsid w:val="009C154E"/>
    <w:rsid w:val="009D1C6B"/>
    <w:rsid w:val="009D563A"/>
    <w:rsid w:val="009E553B"/>
    <w:rsid w:val="009F1B29"/>
    <w:rsid w:val="009F3859"/>
    <w:rsid w:val="009F3A65"/>
    <w:rsid w:val="00A00BEB"/>
    <w:rsid w:val="00A0322E"/>
    <w:rsid w:val="00A05EB1"/>
    <w:rsid w:val="00A175F7"/>
    <w:rsid w:val="00A21DEB"/>
    <w:rsid w:val="00A2416D"/>
    <w:rsid w:val="00A24B12"/>
    <w:rsid w:val="00A24C92"/>
    <w:rsid w:val="00A31EF7"/>
    <w:rsid w:val="00A33226"/>
    <w:rsid w:val="00A40DF6"/>
    <w:rsid w:val="00A43C3B"/>
    <w:rsid w:val="00A44BB4"/>
    <w:rsid w:val="00A45BCE"/>
    <w:rsid w:val="00A471CA"/>
    <w:rsid w:val="00A50C30"/>
    <w:rsid w:val="00A547C8"/>
    <w:rsid w:val="00A62927"/>
    <w:rsid w:val="00A648C1"/>
    <w:rsid w:val="00A653D0"/>
    <w:rsid w:val="00A741EF"/>
    <w:rsid w:val="00A77887"/>
    <w:rsid w:val="00A831F5"/>
    <w:rsid w:val="00A84479"/>
    <w:rsid w:val="00A95460"/>
    <w:rsid w:val="00A96A64"/>
    <w:rsid w:val="00AA02F3"/>
    <w:rsid w:val="00AA3209"/>
    <w:rsid w:val="00AA5194"/>
    <w:rsid w:val="00AC251F"/>
    <w:rsid w:val="00AC3E6D"/>
    <w:rsid w:val="00AC47D4"/>
    <w:rsid w:val="00AC6DC6"/>
    <w:rsid w:val="00AD03CA"/>
    <w:rsid w:val="00AE1598"/>
    <w:rsid w:val="00AE41C4"/>
    <w:rsid w:val="00AF4D4C"/>
    <w:rsid w:val="00AF71AC"/>
    <w:rsid w:val="00B00E06"/>
    <w:rsid w:val="00B03854"/>
    <w:rsid w:val="00B10334"/>
    <w:rsid w:val="00B3032A"/>
    <w:rsid w:val="00B3157F"/>
    <w:rsid w:val="00B3243B"/>
    <w:rsid w:val="00B3592F"/>
    <w:rsid w:val="00B40CB3"/>
    <w:rsid w:val="00B43AA5"/>
    <w:rsid w:val="00B475EA"/>
    <w:rsid w:val="00B542B2"/>
    <w:rsid w:val="00B565CC"/>
    <w:rsid w:val="00B616FC"/>
    <w:rsid w:val="00B72770"/>
    <w:rsid w:val="00B72C6E"/>
    <w:rsid w:val="00B76AA0"/>
    <w:rsid w:val="00B84FA9"/>
    <w:rsid w:val="00B8570A"/>
    <w:rsid w:val="00B871F7"/>
    <w:rsid w:val="00B87EDA"/>
    <w:rsid w:val="00B9189E"/>
    <w:rsid w:val="00B91FC8"/>
    <w:rsid w:val="00B97B88"/>
    <w:rsid w:val="00BB1879"/>
    <w:rsid w:val="00BD60A4"/>
    <w:rsid w:val="00BD61D7"/>
    <w:rsid w:val="00BF1F0C"/>
    <w:rsid w:val="00BF4B67"/>
    <w:rsid w:val="00C02221"/>
    <w:rsid w:val="00C20FC8"/>
    <w:rsid w:val="00C2443F"/>
    <w:rsid w:val="00C47B3F"/>
    <w:rsid w:val="00C573AF"/>
    <w:rsid w:val="00C57AE0"/>
    <w:rsid w:val="00C67A8B"/>
    <w:rsid w:val="00C84479"/>
    <w:rsid w:val="00C94E64"/>
    <w:rsid w:val="00C97B6D"/>
    <w:rsid w:val="00CA09B8"/>
    <w:rsid w:val="00CA150C"/>
    <w:rsid w:val="00CB60AE"/>
    <w:rsid w:val="00CC05B5"/>
    <w:rsid w:val="00CD0D8D"/>
    <w:rsid w:val="00CE0478"/>
    <w:rsid w:val="00CE18C6"/>
    <w:rsid w:val="00CE3BBE"/>
    <w:rsid w:val="00CF1416"/>
    <w:rsid w:val="00D025F6"/>
    <w:rsid w:val="00D03B7C"/>
    <w:rsid w:val="00D03E92"/>
    <w:rsid w:val="00D045BF"/>
    <w:rsid w:val="00D13AED"/>
    <w:rsid w:val="00D22EDF"/>
    <w:rsid w:val="00D23CB4"/>
    <w:rsid w:val="00D23D09"/>
    <w:rsid w:val="00D26224"/>
    <w:rsid w:val="00D30D43"/>
    <w:rsid w:val="00D31A64"/>
    <w:rsid w:val="00D37C55"/>
    <w:rsid w:val="00D45CA3"/>
    <w:rsid w:val="00D62D56"/>
    <w:rsid w:val="00D65247"/>
    <w:rsid w:val="00D65521"/>
    <w:rsid w:val="00D74AD1"/>
    <w:rsid w:val="00D87CED"/>
    <w:rsid w:val="00D96A61"/>
    <w:rsid w:val="00DA0F8F"/>
    <w:rsid w:val="00DA165B"/>
    <w:rsid w:val="00DA2D56"/>
    <w:rsid w:val="00DA3D42"/>
    <w:rsid w:val="00DB39DE"/>
    <w:rsid w:val="00DC1B2F"/>
    <w:rsid w:val="00DC7579"/>
    <w:rsid w:val="00DD19F0"/>
    <w:rsid w:val="00DD2EBA"/>
    <w:rsid w:val="00DF30BE"/>
    <w:rsid w:val="00DF5CB3"/>
    <w:rsid w:val="00DF7BA0"/>
    <w:rsid w:val="00E04722"/>
    <w:rsid w:val="00E11CA8"/>
    <w:rsid w:val="00E15294"/>
    <w:rsid w:val="00E1797C"/>
    <w:rsid w:val="00E22805"/>
    <w:rsid w:val="00E340EB"/>
    <w:rsid w:val="00E36665"/>
    <w:rsid w:val="00E3720C"/>
    <w:rsid w:val="00E43326"/>
    <w:rsid w:val="00E46FAC"/>
    <w:rsid w:val="00E524F5"/>
    <w:rsid w:val="00E56558"/>
    <w:rsid w:val="00E57D97"/>
    <w:rsid w:val="00E631A2"/>
    <w:rsid w:val="00E71AE3"/>
    <w:rsid w:val="00E75576"/>
    <w:rsid w:val="00E76838"/>
    <w:rsid w:val="00E81EBF"/>
    <w:rsid w:val="00E85543"/>
    <w:rsid w:val="00E86805"/>
    <w:rsid w:val="00E9177B"/>
    <w:rsid w:val="00E9375D"/>
    <w:rsid w:val="00E949C1"/>
    <w:rsid w:val="00EA2117"/>
    <w:rsid w:val="00EA49D5"/>
    <w:rsid w:val="00EB3B5B"/>
    <w:rsid w:val="00EC0865"/>
    <w:rsid w:val="00EC08A0"/>
    <w:rsid w:val="00EC36DF"/>
    <w:rsid w:val="00ED1048"/>
    <w:rsid w:val="00ED5412"/>
    <w:rsid w:val="00ED65A3"/>
    <w:rsid w:val="00ED72D9"/>
    <w:rsid w:val="00EE0C13"/>
    <w:rsid w:val="00EE163F"/>
    <w:rsid w:val="00EE2A66"/>
    <w:rsid w:val="00EE6EA3"/>
    <w:rsid w:val="00F00344"/>
    <w:rsid w:val="00F03E85"/>
    <w:rsid w:val="00F05DC2"/>
    <w:rsid w:val="00F06623"/>
    <w:rsid w:val="00F209E5"/>
    <w:rsid w:val="00F22356"/>
    <w:rsid w:val="00F26D32"/>
    <w:rsid w:val="00F3008B"/>
    <w:rsid w:val="00F313A3"/>
    <w:rsid w:val="00F4210F"/>
    <w:rsid w:val="00F47B42"/>
    <w:rsid w:val="00F51E87"/>
    <w:rsid w:val="00F53245"/>
    <w:rsid w:val="00F56F2E"/>
    <w:rsid w:val="00F7386E"/>
    <w:rsid w:val="00F73878"/>
    <w:rsid w:val="00F76ED1"/>
    <w:rsid w:val="00F8125D"/>
    <w:rsid w:val="00F82A09"/>
    <w:rsid w:val="00F84913"/>
    <w:rsid w:val="00F85AA8"/>
    <w:rsid w:val="00F87F57"/>
    <w:rsid w:val="00F91303"/>
    <w:rsid w:val="00FA4371"/>
    <w:rsid w:val="00FA61B7"/>
    <w:rsid w:val="00FB7EA2"/>
    <w:rsid w:val="00FC16BA"/>
    <w:rsid w:val="00FC5ABA"/>
    <w:rsid w:val="00FC6A9C"/>
    <w:rsid w:val="00FD03FE"/>
    <w:rsid w:val="00FD2118"/>
    <w:rsid w:val="00FD334C"/>
    <w:rsid w:val="00FD4B4C"/>
    <w:rsid w:val="00FD702F"/>
    <w:rsid w:val="00FD7FE2"/>
    <w:rsid w:val="00FE11CA"/>
    <w:rsid w:val="00FE2AC9"/>
    <w:rsid w:val="00FE4BE2"/>
    <w:rsid w:val="00FE77E7"/>
    <w:rsid w:val="00FF419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ED080"/>
  <w15:chartTrackingRefBased/>
  <w15:docId w15:val="{462FF38D-ED07-438D-98C7-8C24EE8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BC"/>
  </w:style>
  <w:style w:type="paragraph" w:styleId="Footer">
    <w:name w:val="footer"/>
    <w:basedOn w:val="Normal"/>
    <w:link w:val="FooterChar"/>
    <w:uiPriority w:val="99"/>
    <w:unhideWhenUsed/>
    <w:rsid w:val="0030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BC"/>
  </w:style>
  <w:style w:type="paragraph" w:styleId="ListParagraph">
    <w:name w:val="List Paragraph"/>
    <w:basedOn w:val="Normal"/>
    <w:uiPriority w:val="34"/>
    <w:qFormat/>
    <w:rsid w:val="00306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0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5C3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E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7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ralcommission@scdi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663EC90EAC4B85D03D0EDE10302E" ma:contentTypeVersion="6" ma:contentTypeDescription="Create a new document." ma:contentTypeScope="" ma:versionID="41052e7ed50b8a25154213f45f32c4ec">
  <xsd:schema xmlns:xsd="http://www.w3.org/2001/XMLSchema" xmlns:xs="http://www.w3.org/2001/XMLSchema" xmlns:p="http://schemas.microsoft.com/office/2006/metadata/properties" xmlns:ns2="22a07d0e-3796-4c31-998c-04b25b8c1d71" targetNamespace="http://schemas.microsoft.com/office/2006/metadata/properties" ma:root="true" ma:fieldsID="f55ddf5920fc3746635b7fc8b9860562" ns2:_="">
    <xsd:import namespace="22a07d0e-3796-4c31-998c-04b25b8c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7d0e-3796-4c31-998c-04b25b8c1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4ACD-7736-4A29-A72E-ABE23830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864E-D665-460C-AC5B-46C853009241}">
  <ds:schemaRefs>
    <ds:schemaRef ds:uri="22a07d0e-3796-4c31-998c-04b25b8c1d71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5EF1B3-8476-4FA7-9C00-B15C94A47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7d0e-3796-4c31-998c-04b25b8c1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2B52A-F28B-4F39-92C8-B634C895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Grieve</dc:creator>
  <cp:keywords/>
  <dc:description/>
  <cp:lastModifiedBy>Fraser Grieve</cp:lastModifiedBy>
  <cp:revision>287</cp:revision>
  <cp:lastPrinted>2018-04-19T12:34:00Z</cp:lastPrinted>
  <dcterms:created xsi:type="dcterms:W3CDTF">2018-05-01T16:41:00Z</dcterms:created>
  <dcterms:modified xsi:type="dcterms:W3CDTF">2018-09-19T13:57:00Z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0x010100D586663EC90EAC4B85D03D0EDE10302E</vt:lpwstr>
  </property>
</Properties>
</file>